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DD" w:rsidRDefault="00E86BDD" w:rsidP="009B0FDE">
      <w:pPr>
        <w:spacing w:after="240"/>
        <w:ind w:left="624" w:hanging="624"/>
        <w:jc w:val="center"/>
        <w:rPr>
          <w:rFonts w:cs="David"/>
          <w:b/>
          <w:bCs/>
          <w:sz w:val="28"/>
          <w:szCs w:val="28"/>
          <w:u w:val="single"/>
          <w:rtl/>
        </w:rPr>
      </w:pPr>
    </w:p>
    <w:p w:rsidR="00E3479F" w:rsidRPr="00E3479F" w:rsidRDefault="00E86BDD" w:rsidP="00E86BDD">
      <w:pPr>
        <w:spacing w:after="240"/>
        <w:ind w:left="624" w:hanging="624"/>
        <w:jc w:val="center"/>
        <w:rPr>
          <w:rFonts w:cs="David"/>
          <w:b/>
          <w:bCs/>
          <w:sz w:val="24"/>
          <w:szCs w:val="24"/>
          <w:u w:val="single"/>
          <w:rtl/>
        </w:rPr>
      </w:pPr>
      <w:r>
        <w:rPr>
          <w:rFonts w:cs="David" w:hint="cs"/>
          <w:b/>
          <w:bCs/>
          <w:sz w:val="28"/>
          <w:szCs w:val="28"/>
          <w:u w:val="single"/>
          <w:rtl/>
        </w:rPr>
        <w:t>בקשה להעברת כספים לקופת הגמל "קו הבריאות "</w:t>
      </w:r>
    </w:p>
    <w:p w:rsidR="00DD3FFC" w:rsidRDefault="00DD3FFC" w:rsidP="0028708E">
      <w:pPr>
        <w:spacing w:line="360" w:lineRule="auto"/>
        <w:ind w:left="-908"/>
        <w:rPr>
          <w:rFonts w:cs="David"/>
          <w:b/>
          <w:bCs/>
          <w:sz w:val="22"/>
          <w:szCs w:val="22"/>
          <w:rtl/>
        </w:rPr>
      </w:pPr>
      <w:r w:rsidRPr="00EA3B31">
        <w:rPr>
          <w:rFonts w:cs="David" w:hint="cs"/>
          <w:b/>
          <w:bCs/>
          <w:sz w:val="22"/>
          <w:szCs w:val="22"/>
          <w:rtl/>
        </w:rPr>
        <w:t xml:space="preserve">לכבוד: </w:t>
      </w:r>
    </w:p>
    <w:tbl>
      <w:tblPr>
        <w:tblStyle w:val="ac"/>
        <w:bidiVisual/>
        <w:tblW w:w="0" w:type="auto"/>
        <w:tblInd w:w="-908" w:type="dxa"/>
        <w:tblLook w:val="04A0" w:firstRow="1" w:lastRow="0" w:firstColumn="1" w:lastColumn="0" w:noHBand="0" w:noVBand="1"/>
      </w:tblPr>
      <w:tblGrid>
        <w:gridCol w:w="2765"/>
        <w:gridCol w:w="3546"/>
        <w:gridCol w:w="1985"/>
      </w:tblGrid>
      <w:tr w:rsidR="00E86BDD" w:rsidTr="001E3B2A">
        <w:tc>
          <w:tcPr>
            <w:tcW w:w="2765" w:type="dxa"/>
            <w:shd w:val="clear" w:color="auto" w:fill="auto"/>
          </w:tcPr>
          <w:p w:rsidR="00E86BDD" w:rsidRDefault="00E86BDD" w:rsidP="00E86BDD">
            <w:pPr>
              <w:spacing w:line="360" w:lineRule="auto"/>
              <w:jc w:val="center"/>
              <w:rPr>
                <w:rFonts w:cs="David"/>
                <w:b/>
                <w:bCs/>
                <w:sz w:val="22"/>
                <w:szCs w:val="22"/>
                <w:rtl/>
              </w:rPr>
            </w:pPr>
            <w:r>
              <w:rPr>
                <w:rFonts w:cs="David" w:hint="cs"/>
                <w:b/>
                <w:bCs/>
                <w:sz w:val="22"/>
                <w:szCs w:val="22"/>
                <w:rtl/>
              </w:rPr>
              <w:t>שם החברה המנהל</w:t>
            </w:r>
            <w:r w:rsidR="007C6925">
              <w:rPr>
                <w:rFonts w:cs="David" w:hint="cs"/>
                <w:b/>
                <w:bCs/>
                <w:sz w:val="22"/>
                <w:szCs w:val="22"/>
                <w:rtl/>
              </w:rPr>
              <w:t>ת</w:t>
            </w:r>
          </w:p>
        </w:tc>
        <w:tc>
          <w:tcPr>
            <w:tcW w:w="3546" w:type="dxa"/>
            <w:shd w:val="clear" w:color="auto" w:fill="auto"/>
          </w:tcPr>
          <w:p w:rsidR="00E86BDD" w:rsidRDefault="00E86BDD" w:rsidP="00E86BDD">
            <w:pPr>
              <w:spacing w:line="360" w:lineRule="auto"/>
              <w:jc w:val="center"/>
              <w:rPr>
                <w:rFonts w:cs="David"/>
                <w:b/>
                <w:bCs/>
                <w:sz w:val="22"/>
                <w:szCs w:val="22"/>
                <w:rtl/>
              </w:rPr>
            </w:pPr>
            <w:r>
              <w:rPr>
                <w:rFonts w:cs="David" w:hint="cs"/>
                <w:b/>
                <w:bCs/>
                <w:sz w:val="22"/>
                <w:szCs w:val="22"/>
                <w:rtl/>
              </w:rPr>
              <w:t>שם קופת גמל מעבירה</w:t>
            </w:r>
          </w:p>
        </w:tc>
        <w:tc>
          <w:tcPr>
            <w:tcW w:w="1985" w:type="dxa"/>
            <w:shd w:val="clear" w:color="auto" w:fill="auto"/>
          </w:tcPr>
          <w:p w:rsidR="00E86BDD" w:rsidRDefault="00E86BDD" w:rsidP="00E86BDD">
            <w:pPr>
              <w:spacing w:line="360" w:lineRule="auto"/>
              <w:jc w:val="center"/>
              <w:rPr>
                <w:rFonts w:cs="David"/>
                <w:b/>
                <w:bCs/>
                <w:sz w:val="22"/>
                <w:szCs w:val="22"/>
                <w:rtl/>
              </w:rPr>
            </w:pPr>
            <w:r>
              <w:rPr>
                <w:rFonts w:cs="David" w:hint="cs"/>
                <w:b/>
                <w:bCs/>
                <w:sz w:val="22"/>
                <w:szCs w:val="22"/>
                <w:rtl/>
              </w:rPr>
              <w:t>מס' אישור מ"ה</w:t>
            </w:r>
          </w:p>
        </w:tc>
      </w:tr>
      <w:tr w:rsidR="00E86BDD" w:rsidTr="00E86BDD">
        <w:tc>
          <w:tcPr>
            <w:tcW w:w="2765" w:type="dxa"/>
          </w:tcPr>
          <w:p w:rsidR="00E86BDD" w:rsidRDefault="00E86BDD" w:rsidP="00842673">
            <w:pPr>
              <w:spacing w:line="360" w:lineRule="auto"/>
              <w:rPr>
                <w:rFonts w:cs="David"/>
                <w:b/>
                <w:bCs/>
                <w:sz w:val="22"/>
                <w:szCs w:val="22"/>
                <w:rtl/>
              </w:rPr>
            </w:pPr>
          </w:p>
        </w:tc>
        <w:tc>
          <w:tcPr>
            <w:tcW w:w="3546" w:type="dxa"/>
          </w:tcPr>
          <w:p w:rsidR="00E86BDD" w:rsidRDefault="00E86BDD" w:rsidP="000B2CB1">
            <w:pPr>
              <w:spacing w:line="360" w:lineRule="auto"/>
              <w:rPr>
                <w:rFonts w:cs="David"/>
                <w:b/>
                <w:bCs/>
                <w:sz w:val="22"/>
                <w:szCs w:val="22"/>
                <w:rtl/>
              </w:rPr>
            </w:pPr>
          </w:p>
        </w:tc>
        <w:tc>
          <w:tcPr>
            <w:tcW w:w="1985" w:type="dxa"/>
          </w:tcPr>
          <w:p w:rsidR="00E86BDD" w:rsidRDefault="00E86BDD" w:rsidP="0028708E">
            <w:pPr>
              <w:spacing w:line="360" w:lineRule="auto"/>
              <w:rPr>
                <w:rFonts w:cs="David"/>
                <w:b/>
                <w:bCs/>
                <w:sz w:val="22"/>
                <w:szCs w:val="22"/>
                <w:rtl/>
              </w:rPr>
            </w:pPr>
          </w:p>
        </w:tc>
      </w:tr>
    </w:tbl>
    <w:p w:rsidR="00E86BDD" w:rsidRDefault="00E86BDD" w:rsidP="0028708E">
      <w:pPr>
        <w:spacing w:line="360" w:lineRule="auto"/>
        <w:ind w:left="-908"/>
        <w:rPr>
          <w:rFonts w:cs="David"/>
          <w:b/>
          <w:bCs/>
          <w:sz w:val="22"/>
          <w:szCs w:val="22"/>
          <w:rtl/>
        </w:rPr>
      </w:pPr>
    </w:p>
    <w:tbl>
      <w:tblPr>
        <w:tblStyle w:val="ac"/>
        <w:tblpPr w:leftFromText="180" w:rightFromText="180" w:vertAnchor="text" w:tblpXSpec="right" w:tblpY="1"/>
        <w:tblOverlap w:val="never"/>
        <w:bidiVisual/>
        <w:tblW w:w="0" w:type="auto"/>
        <w:tblLook w:val="04A0" w:firstRow="1" w:lastRow="0" w:firstColumn="1" w:lastColumn="0" w:noHBand="0" w:noVBand="1"/>
      </w:tblPr>
      <w:tblGrid>
        <w:gridCol w:w="2765"/>
        <w:gridCol w:w="2766"/>
      </w:tblGrid>
      <w:tr w:rsidR="00E86BDD" w:rsidTr="00E14473">
        <w:tc>
          <w:tcPr>
            <w:tcW w:w="2765" w:type="dxa"/>
            <w:shd w:val="clear" w:color="auto" w:fill="auto"/>
          </w:tcPr>
          <w:p w:rsidR="00E86BDD" w:rsidRDefault="00E86BDD" w:rsidP="00E14473">
            <w:pPr>
              <w:spacing w:line="360" w:lineRule="auto"/>
              <w:jc w:val="center"/>
              <w:rPr>
                <w:rFonts w:cs="David"/>
                <w:b/>
                <w:bCs/>
                <w:sz w:val="22"/>
                <w:szCs w:val="22"/>
                <w:rtl/>
              </w:rPr>
            </w:pPr>
            <w:r>
              <w:rPr>
                <w:rFonts w:cs="David" w:hint="cs"/>
                <w:b/>
                <w:bCs/>
                <w:sz w:val="22"/>
                <w:szCs w:val="22"/>
                <w:rtl/>
              </w:rPr>
              <w:t>שם קופת גמל מקבלת</w:t>
            </w:r>
          </w:p>
        </w:tc>
        <w:tc>
          <w:tcPr>
            <w:tcW w:w="2766" w:type="dxa"/>
            <w:shd w:val="clear" w:color="auto" w:fill="auto"/>
          </w:tcPr>
          <w:p w:rsidR="00E86BDD" w:rsidRDefault="00E86BDD" w:rsidP="00E14473">
            <w:pPr>
              <w:spacing w:line="360" w:lineRule="auto"/>
              <w:jc w:val="center"/>
              <w:rPr>
                <w:rFonts w:cs="David"/>
                <w:b/>
                <w:bCs/>
                <w:sz w:val="22"/>
                <w:szCs w:val="22"/>
                <w:rtl/>
              </w:rPr>
            </w:pPr>
            <w:r>
              <w:rPr>
                <w:rFonts w:cs="David" w:hint="cs"/>
                <w:b/>
                <w:bCs/>
                <w:sz w:val="22"/>
                <w:szCs w:val="22"/>
                <w:rtl/>
              </w:rPr>
              <w:t>מס' אישור מ"ה</w:t>
            </w:r>
          </w:p>
        </w:tc>
      </w:tr>
      <w:tr w:rsidR="00E86BDD" w:rsidTr="00E14473">
        <w:tc>
          <w:tcPr>
            <w:tcW w:w="2765" w:type="dxa"/>
          </w:tcPr>
          <w:p w:rsidR="00E86BDD" w:rsidRDefault="001B6BDD" w:rsidP="00E14473">
            <w:pPr>
              <w:spacing w:line="360" w:lineRule="auto"/>
              <w:jc w:val="center"/>
              <w:rPr>
                <w:rFonts w:cs="David"/>
                <w:b/>
                <w:bCs/>
                <w:sz w:val="22"/>
                <w:szCs w:val="22"/>
                <w:rtl/>
              </w:rPr>
            </w:pPr>
            <w:r>
              <w:rPr>
                <w:rFonts w:cs="David" w:hint="cs"/>
                <w:b/>
                <w:bCs/>
                <w:sz w:val="22"/>
                <w:szCs w:val="22"/>
                <w:rtl/>
              </w:rPr>
              <w:t>קו הבריאות</w:t>
            </w:r>
          </w:p>
        </w:tc>
        <w:tc>
          <w:tcPr>
            <w:tcW w:w="2766" w:type="dxa"/>
          </w:tcPr>
          <w:p w:rsidR="00E86BDD" w:rsidRDefault="00E86BDD" w:rsidP="00E14473">
            <w:pPr>
              <w:spacing w:line="360" w:lineRule="auto"/>
              <w:jc w:val="center"/>
              <w:rPr>
                <w:rFonts w:cs="David"/>
                <w:b/>
                <w:bCs/>
                <w:sz w:val="22"/>
                <w:szCs w:val="22"/>
                <w:rtl/>
              </w:rPr>
            </w:pPr>
          </w:p>
        </w:tc>
      </w:tr>
    </w:tbl>
    <w:p w:rsidR="00E86BDD" w:rsidRPr="00EA3B31" w:rsidRDefault="00E14473" w:rsidP="0028708E">
      <w:pPr>
        <w:spacing w:line="360" w:lineRule="auto"/>
        <w:ind w:left="-908"/>
        <w:rPr>
          <w:rFonts w:cs="David"/>
          <w:b/>
          <w:bCs/>
          <w:sz w:val="22"/>
          <w:szCs w:val="22"/>
          <w:rtl/>
        </w:rPr>
      </w:pPr>
      <w:r>
        <w:rPr>
          <w:rFonts w:cs="David"/>
          <w:b/>
          <w:bCs/>
          <w:sz w:val="22"/>
          <w:szCs w:val="22"/>
          <w:rtl/>
        </w:rPr>
        <w:br w:type="textWrapping" w:clear="all"/>
      </w:r>
    </w:p>
    <w:p w:rsidR="00DD3FFC" w:rsidRPr="00EA3B31" w:rsidRDefault="00DD3FFC" w:rsidP="00E86BDD">
      <w:pPr>
        <w:spacing w:after="240"/>
        <w:ind w:left="-908"/>
        <w:rPr>
          <w:rFonts w:cs="David"/>
          <w:sz w:val="22"/>
          <w:szCs w:val="22"/>
          <w:rtl/>
        </w:rPr>
      </w:pPr>
      <w:r w:rsidRPr="00EA3B31">
        <w:rPr>
          <w:rFonts w:cs="David" w:hint="cs"/>
          <w:sz w:val="22"/>
          <w:szCs w:val="22"/>
          <w:rtl/>
        </w:rPr>
        <w:t xml:space="preserve">מצ"ב בקשתו של </w:t>
      </w:r>
      <w:r w:rsidR="00E86BDD">
        <w:rPr>
          <w:rFonts w:cs="David" w:hint="cs"/>
          <w:sz w:val="22"/>
          <w:szCs w:val="22"/>
          <w:rtl/>
        </w:rPr>
        <w:t>העמית</w:t>
      </w:r>
      <w:r w:rsidRPr="00EA3B31">
        <w:rPr>
          <w:rFonts w:cs="David" w:hint="cs"/>
          <w:sz w:val="22"/>
          <w:szCs w:val="22"/>
          <w:rtl/>
        </w:rPr>
        <w:t xml:space="preserve"> להעברת כספים מחשבונו אצלכם, כמפורט להלן. בהמשך לבקשה, אנו מתחייבים בזאת בהתחייבות בלתי חוזרת לקבל את כספי העמית. </w:t>
      </w:r>
    </w:p>
    <w:p w:rsidR="00DD3FFC" w:rsidRPr="00EA3B31" w:rsidRDefault="00DD3FFC" w:rsidP="0028708E">
      <w:pPr>
        <w:spacing w:after="120"/>
        <w:ind w:left="-908"/>
        <w:rPr>
          <w:rFonts w:cs="David"/>
          <w:sz w:val="22"/>
          <w:szCs w:val="22"/>
          <w:rtl/>
        </w:rPr>
      </w:pPr>
      <w:r w:rsidRPr="00EA3B31">
        <w:rPr>
          <w:rFonts w:cs="David" w:hint="cs"/>
          <w:sz w:val="22"/>
          <w:szCs w:val="22"/>
          <w:rtl/>
        </w:rPr>
        <w:t xml:space="preserve">לכל מונח במסמך זה תהא המשמעות הנודעת לו בתקנות, אלא אם כן נקבע בו במפורש אחרת.  </w:t>
      </w:r>
    </w:p>
    <w:p w:rsidR="00DD3FFC" w:rsidRDefault="00DD3FFC" w:rsidP="004A5D3E">
      <w:pPr>
        <w:spacing w:before="120"/>
        <w:ind w:left="-908" w:hanging="419"/>
        <w:rPr>
          <w:rFonts w:cs="David"/>
          <w:b/>
          <w:bCs/>
          <w:sz w:val="22"/>
          <w:szCs w:val="22"/>
          <w:rtl/>
        </w:rPr>
      </w:pPr>
      <w:r w:rsidRPr="00EA3B31">
        <w:rPr>
          <w:rFonts w:cs="David" w:hint="cs"/>
          <w:b/>
          <w:bCs/>
          <w:sz w:val="22"/>
          <w:szCs w:val="22"/>
          <w:rtl/>
        </w:rPr>
        <w:t xml:space="preserve">פרטי העמית </w:t>
      </w:r>
    </w:p>
    <w:tbl>
      <w:tblPr>
        <w:tblStyle w:val="ac"/>
        <w:bidiVisual/>
        <w:tblW w:w="9781" w:type="dxa"/>
        <w:tblInd w:w="-1259" w:type="dxa"/>
        <w:tblLook w:val="04A0" w:firstRow="1" w:lastRow="0" w:firstColumn="1" w:lastColumn="0" w:noHBand="0" w:noVBand="1"/>
      </w:tblPr>
      <w:tblGrid>
        <w:gridCol w:w="1984"/>
        <w:gridCol w:w="1985"/>
        <w:gridCol w:w="1701"/>
        <w:gridCol w:w="2552"/>
        <w:gridCol w:w="1559"/>
      </w:tblGrid>
      <w:tr w:rsidR="00E86BDD" w:rsidTr="001E3B2A">
        <w:trPr>
          <w:trHeight w:val="1002"/>
        </w:trPr>
        <w:tc>
          <w:tcPr>
            <w:tcW w:w="1984" w:type="dxa"/>
            <w:shd w:val="clear" w:color="auto" w:fill="auto"/>
          </w:tcPr>
          <w:p w:rsidR="00E86BDD" w:rsidRDefault="00E86BDD" w:rsidP="009C351F">
            <w:pPr>
              <w:spacing w:before="120"/>
              <w:jc w:val="center"/>
              <w:rPr>
                <w:rFonts w:cs="David"/>
                <w:b/>
                <w:bCs/>
                <w:sz w:val="22"/>
                <w:szCs w:val="22"/>
                <w:rtl/>
              </w:rPr>
            </w:pPr>
            <w:r>
              <w:rPr>
                <w:rFonts w:cs="David" w:hint="cs"/>
                <w:b/>
                <w:bCs/>
                <w:sz w:val="22"/>
                <w:szCs w:val="22"/>
                <w:rtl/>
              </w:rPr>
              <w:t>שם פרטי</w:t>
            </w:r>
          </w:p>
        </w:tc>
        <w:tc>
          <w:tcPr>
            <w:tcW w:w="1985" w:type="dxa"/>
            <w:shd w:val="clear" w:color="auto" w:fill="auto"/>
          </w:tcPr>
          <w:p w:rsidR="00E86BDD" w:rsidRDefault="00E86BDD" w:rsidP="001E3B2A">
            <w:pPr>
              <w:spacing w:before="120"/>
              <w:jc w:val="center"/>
              <w:rPr>
                <w:rFonts w:cs="David"/>
                <w:b/>
                <w:bCs/>
                <w:sz w:val="22"/>
                <w:szCs w:val="22"/>
                <w:rtl/>
              </w:rPr>
            </w:pPr>
            <w:r>
              <w:rPr>
                <w:rFonts w:cs="David" w:hint="cs"/>
                <w:b/>
                <w:bCs/>
                <w:sz w:val="22"/>
                <w:szCs w:val="22"/>
                <w:rtl/>
              </w:rPr>
              <w:t>שם משפחה</w:t>
            </w:r>
          </w:p>
        </w:tc>
        <w:tc>
          <w:tcPr>
            <w:tcW w:w="1701" w:type="dxa"/>
            <w:shd w:val="clear" w:color="auto" w:fill="auto"/>
          </w:tcPr>
          <w:p w:rsidR="00E86BDD" w:rsidRDefault="00E86BDD" w:rsidP="001E3B2A">
            <w:pPr>
              <w:spacing w:before="120"/>
              <w:jc w:val="center"/>
              <w:rPr>
                <w:rFonts w:cs="David"/>
                <w:b/>
                <w:bCs/>
                <w:sz w:val="22"/>
                <w:szCs w:val="22"/>
                <w:rtl/>
              </w:rPr>
            </w:pPr>
            <w:r>
              <w:rPr>
                <w:rFonts w:cs="David" w:hint="cs"/>
                <w:b/>
                <w:bCs/>
                <w:sz w:val="22"/>
                <w:szCs w:val="22"/>
                <w:rtl/>
              </w:rPr>
              <w:t>ת.ז</w:t>
            </w:r>
          </w:p>
        </w:tc>
        <w:tc>
          <w:tcPr>
            <w:tcW w:w="2552" w:type="dxa"/>
            <w:shd w:val="clear" w:color="auto" w:fill="auto"/>
          </w:tcPr>
          <w:p w:rsidR="00E86BDD" w:rsidRDefault="00E86BDD" w:rsidP="001E3B2A">
            <w:pPr>
              <w:spacing w:before="120"/>
              <w:jc w:val="center"/>
              <w:rPr>
                <w:rFonts w:cs="David"/>
                <w:b/>
                <w:bCs/>
                <w:sz w:val="22"/>
                <w:szCs w:val="22"/>
                <w:rtl/>
              </w:rPr>
            </w:pPr>
            <w:r>
              <w:rPr>
                <w:rFonts w:cs="David" w:hint="cs"/>
                <w:b/>
                <w:bCs/>
                <w:sz w:val="22"/>
                <w:szCs w:val="22"/>
                <w:rtl/>
              </w:rPr>
              <w:t>כתובת</w:t>
            </w:r>
          </w:p>
        </w:tc>
        <w:tc>
          <w:tcPr>
            <w:tcW w:w="1559" w:type="dxa"/>
            <w:shd w:val="clear" w:color="auto" w:fill="auto"/>
          </w:tcPr>
          <w:p w:rsidR="00E86BDD" w:rsidRDefault="00F84BAA" w:rsidP="0028708E">
            <w:pPr>
              <w:spacing w:before="120"/>
              <w:rPr>
                <w:rFonts w:cs="David"/>
                <w:b/>
                <w:bCs/>
                <w:sz w:val="22"/>
                <w:szCs w:val="22"/>
                <w:rtl/>
              </w:rPr>
            </w:pPr>
            <w:r>
              <w:rPr>
                <w:rFonts w:cs="David" w:hint="cs"/>
                <w:b/>
                <w:bCs/>
                <w:sz w:val="22"/>
                <w:szCs w:val="22"/>
                <w:rtl/>
              </w:rPr>
              <w:t xml:space="preserve">סטטוס </w:t>
            </w:r>
            <w:r w:rsidR="00E86BDD">
              <w:rPr>
                <w:rFonts w:cs="David" w:hint="cs"/>
                <w:b/>
                <w:bCs/>
                <w:sz w:val="22"/>
                <w:szCs w:val="22"/>
                <w:rtl/>
              </w:rPr>
              <w:t>העמית בקופ"ג מעבירה</w:t>
            </w:r>
          </w:p>
          <w:p w:rsidR="00E86BDD" w:rsidRPr="003E5B01" w:rsidRDefault="00E86BDD" w:rsidP="0028708E">
            <w:pPr>
              <w:spacing w:before="120"/>
              <w:rPr>
                <w:rFonts w:cs="David"/>
                <w:b/>
                <w:bCs/>
                <w:sz w:val="18"/>
                <w:szCs w:val="18"/>
                <w:rtl/>
              </w:rPr>
            </w:pPr>
            <w:r w:rsidRPr="003E5B01">
              <w:rPr>
                <w:rFonts w:cs="David" w:hint="cs"/>
                <w:b/>
                <w:bCs/>
                <w:sz w:val="18"/>
                <w:szCs w:val="18"/>
                <w:rtl/>
              </w:rPr>
              <w:t>(נא לסמן בעיגול)</w:t>
            </w:r>
          </w:p>
        </w:tc>
      </w:tr>
      <w:tr w:rsidR="00E86BDD" w:rsidTr="00F84BAA">
        <w:tc>
          <w:tcPr>
            <w:tcW w:w="1984" w:type="dxa"/>
          </w:tcPr>
          <w:p w:rsidR="00E86BDD" w:rsidRDefault="00E86BDD" w:rsidP="0028708E">
            <w:pPr>
              <w:spacing w:before="120"/>
              <w:rPr>
                <w:rFonts w:cs="David"/>
                <w:b/>
                <w:bCs/>
                <w:sz w:val="22"/>
                <w:szCs w:val="22"/>
                <w:rtl/>
              </w:rPr>
            </w:pPr>
          </w:p>
        </w:tc>
        <w:tc>
          <w:tcPr>
            <w:tcW w:w="1985" w:type="dxa"/>
          </w:tcPr>
          <w:p w:rsidR="00E86BDD" w:rsidRDefault="00E86BDD" w:rsidP="0028708E">
            <w:pPr>
              <w:spacing w:before="120"/>
              <w:rPr>
                <w:rFonts w:cs="David"/>
                <w:b/>
                <w:bCs/>
                <w:sz w:val="22"/>
                <w:szCs w:val="22"/>
                <w:rtl/>
              </w:rPr>
            </w:pPr>
          </w:p>
        </w:tc>
        <w:tc>
          <w:tcPr>
            <w:tcW w:w="1701" w:type="dxa"/>
          </w:tcPr>
          <w:p w:rsidR="00E86BDD" w:rsidRDefault="00E86BDD" w:rsidP="0028708E">
            <w:pPr>
              <w:spacing w:before="120"/>
              <w:rPr>
                <w:rFonts w:cs="David"/>
                <w:b/>
                <w:bCs/>
                <w:sz w:val="22"/>
                <w:szCs w:val="22"/>
                <w:rtl/>
              </w:rPr>
            </w:pPr>
          </w:p>
        </w:tc>
        <w:tc>
          <w:tcPr>
            <w:tcW w:w="2552" w:type="dxa"/>
          </w:tcPr>
          <w:p w:rsidR="00E86BDD" w:rsidRDefault="00E86BDD" w:rsidP="00D142F8">
            <w:pPr>
              <w:spacing w:before="120"/>
              <w:rPr>
                <w:rFonts w:cs="David"/>
                <w:b/>
                <w:bCs/>
                <w:sz w:val="22"/>
                <w:szCs w:val="22"/>
                <w:rtl/>
              </w:rPr>
            </w:pPr>
          </w:p>
        </w:tc>
        <w:tc>
          <w:tcPr>
            <w:tcW w:w="1559" w:type="dxa"/>
          </w:tcPr>
          <w:p w:rsidR="00E86BDD" w:rsidRDefault="00E86BDD" w:rsidP="0028708E">
            <w:pPr>
              <w:spacing w:before="120"/>
              <w:rPr>
                <w:rFonts w:cs="David"/>
                <w:b/>
                <w:bCs/>
                <w:sz w:val="22"/>
                <w:szCs w:val="22"/>
                <w:rtl/>
              </w:rPr>
            </w:pPr>
            <w:r>
              <w:rPr>
                <w:rFonts w:cs="David" w:hint="cs"/>
                <w:b/>
                <w:bCs/>
                <w:sz w:val="22"/>
                <w:szCs w:val="22"/>
                <w:rtl/>
              </w:rPr>
              <w:t>פעיל / לא פעיל</w:t>
            </w:r>
          </w:p>
        </w:tc>
      </w:tr>
    </w:tbl>
    <w:p w:rsidR="00E86BDD" w:rsidRPr="00E14473" w:rsidRDefault="00E86BDD" w:rsidP="00E86BDD">
      <w:pPr>
        <w:tabs>
          <w:tab w:val="left" w:pos="2772"/>
        </w:tabs>
        <w:spacing w:after="120"/>
        <w:ind w:left="792" w:hanging="792"/>
        <w:rPr>
          <w:rFonts w:cs="David"/>
          <w:sz w:val="16"/>
          <w:szCs w:val="16"/>
          <w:rtl/>
        </w:rPr>
      </w:pPr>
    </w:p>
    <w:p w:rsidR="0087393B" w:rsidRPr="00E14473" w:rsidRDefault="000970A6" w:rsidP="0087393B">
      <w:pPr>
        <w:tabs>
          <w:tab w:val="left" w:pos="2772"/>
        </w:tabs>
        <w:spacing w:after="120"/>
        <w:ind w:left="792" w:hanging="1978"/>
        <w:rPr>
          <w:rFonts w:cs="David"/>
          <w:sz w:val="16"/>
          <w:szCs w:val="16"/>
          <w:rtl/>
        </w:rPr>
      </w:pPr>
      <w:r w:rsidRPr="00E14473">
        <w:rPr>
          <w:rFonts w:asciiTheme="minorBidi" w:hAnsiTheme="minorBidi" w:cstheme="minorBidi"/>
          <w:noProof/>
          <w:sz w:val="16"/>
          <w:szCs w:val="16"/>
          <w:rtl/>
          <w:lang w:eastAsia="en-US"/>
        </w:rPr>
        <mc:AlternateContent>
          <mc:Choice Requires="wps">
            <w:drawing>
              <wp:anchor distT="45720" distB="45720" distL="114300" distR="114300" simplePos="0" relativeHeight="251666944" behindDoc="0" locked="0" layoutInCell="1" allowOverlap="1" wp14:anchorId="6262D5BD" wp14:editId="04AE8FD3">
                <wp:simplePos x="0" y="0"/>
                <wp:positionH relativeFrom="column">
                  <wp:posOffset>2966720</wp:posOffset>
                </wp:positionH>
                <wp:positionV relativeFrom="paragraph">
                  <wp:posOffset>4292600</wp:posOffset>
                </wp:positionV>
                <wp:extent cx="2846705" cy="279400"/>
                <wp:effectExtent l="0" t="0" r="0" b="6350"/>
                <wp:wrapSquare wrapText="bothSides"/>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46705" cy="279400"/>
                        </a:xfrm>
                        <a:prstGeom prst="rect">
                          <a:avLst/>
                        </a:prstGeom>
                        <a:solidFill>
                          <a:srgbClr val="FFFFFF"/>
                        </a:solidFill>
                        <a:ln w="9525">
                          <a:noFill/>
                          <a:miter lim="800000"/>
                          <a:headEnd/>
                          <a:tailEnd/>
                        </a:ln>
                      </wps:spPr>
                      <wps:txbx>
                        <w:txbxContent>
                          <w:p w:rsidR="0087393B" w:rsidRPr="003E5B01" w:rsidRDefault="0087393B" w:rsidP="0087393B">
                            <w:pPr>
                              <w:rPr>
                                <w:b/>
                                <w:bCs/>
                                <w:rtl/>
                                <w:cs/>
                              </w:rPr>
                            </w:pPr>
                            <w:r w:rsidRPr="003E5B01">
                              <w:rPr>
                                <w:rFonts w:hint="cs"/>
                                <w:b/>
                                <w:bCs/>
                                <w:rtl/>
                              </w:rPr>
                              <w:t>חתימת העמית: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2D5BD" id="_x0000_t202" coordsize="21600,21600" o:spt="202" path="m,l,21600r21600,l21600,xe">
                <v:stroke joinstyle="miter"/>
                <v:path gradientshapeok="t" o:connecttype="rect"/>
              </v:shapetype>
              <v:shape id="תיבת טקסט 2" o:spid="_x0000_s1026" type="#_x0000_t202" style="position:absolute;left:0;text-align:left;margin-left:233.6pt;margin-top:338pt;width:224.15pt;height:22pt;flip:x;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" stroked="f">
                <v:textbox>
                  <w:txbxContent>
                    <w:p w:rsidR="0087393B" w:rsidRPr="003E5B01" w:rsidRDefault="0087393B" w:rsidP="0087393B">
                      <w:pPr>
                        <w:rPr>
                          <w:b/>
                          <w:bCs/>
                          <w:rtl/>
                          <w:cs/>
                        </w:rPr>
                      </w:pPr>
                      <w:r w:rsidRPr="003E5B01">
                        <w:rPr>
                          <w:rFonts w:hint="cs"/>
                          <w:b/>
                          <w:bCs/>
                          <w:rtl/>
                        </w:rPr>
                        <w:t>חתימת העמית: _______________</w:t>
                      </w:r>
                    </w:p>
                  </w:txbxContent>
                </v:textbox>
                <w10:wrap type="square"/>
              </v:shape>
            </w:pict>
          </mc:Fallback>
        </mc:AlternateContent>
      </w:r>
      <w:r w:rsidR="00E86BDD" w:rsidRPr="00E14473">
        <w:rPr>
          <w:rFonts w:cs="David" w:hint="cs"/>
          <w:sz w:val="16"/>
          <w:szCs w:val="16"/>
          <w:rtl/>
        </w:rPr>
        <w:t xml:space="preserve"> (1) </w:t>
      </w:r>
      <w:r w:rsidR="00E86BDD" w:rsidRPr="00E14473">
        <w:rPr>
          <w:rStyle w:val="a5"/>
          <w:rFonts w:cs="David"/>
          <w:sz w:val="16"/>
          <w:szCs w:val="16"/>
          <w:rtl/>
        </w:rPr>
        <w:footnoteReference w:id="1"/>
      </w:r>
    </w:p>
    <w:tbl>
      <w:tblPr>
        <w:tblpPr w:leftFromText="180" w:rightFromText="180" w:vertAnchor="text" w:horzAnchor="margin" w:tblpY="194"/>
        <w:bidiVisual/>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1521"/>
        <w:gridCol w:w="1276"/>
        <w:gridCol w:w="668"/>
        <w:gridCol w:w="891"/>
        <w:gridCol w:w="1845"/>
        <w:gridCol w:w="1416"/>
      </w:tblGrid>
      <w:tr w:rsidR="00E86BDD" w:rsidRPr="000B5F17" w:rsidTr="0087393B">
        <w:trPr>
          <w:trHeight w:val="1125"/>
        </w:trPr>
        <w:tc>
          <w:tcPr>
            <w:tcW w:w="2164" w:type="dxa"/>
            <w:shd w:val="clear" w:color="auto" w:fill="auto"/>
          </w:tcPr>
          <w:p w:rsidR="00E86BDD" w:rsidRDefault="00E86BDD" w:rsidP="00E86BDD">
            <w:pPr>
              <w:rPr>
                <w:rFonts w:cs="David"/>
                <w:b/>
                <w:bCs/>
                <w:sz w:val="16"/>
                <w:szCs w:val="16"/>
                <w:rtl/>
              </w:rPr>
            </w:pPr>
          </w:p>
          <w:p w:rsidR="00E86BDD" w:rsidRPr="00EA3B31" w:rsidRDefault="00E86BDD" w:rsidP="00E86BDD">
            <w:pPr>
              <w:rPr>
                <w:rFonts w:cs="David"/>
                <w:b/>
                <w:bCs/>
                <w:sz w:val="22"/>
                <w:szCs w:val="22"/>
                <w:rtl/>
              </w:rPr>
            </w:pPr>
            <w:r w:rsidRPr="00EA3B31">
              <w:rPr>
                <w:rFonts w:cs="David" w:hint="cs"/>
                <w:b/>
                <w:bCs/>
                <w:sz w:val="22"/>
                <w:szCs w:val="22"/>
                <w:rtl/>
              </w:rPr>
              <w:t>אני מבקש להעביר את</w:t>
            </w:r>
          </w:p>
        </w:tc>
        <w:tc>
          <w:tcPr>
            <w:tcW w:w="7617" w:type="dxa"/>
            <w:gridSpan w:val="6"/>
            <w:shd w:val="clear" w:color="auto" w:fill="auto"/>
          </w:tcPr>
          <w:p w:rsidR="00E86BDD" w:rsidRDefault="00E86BDD" w:rsidP="00E86BDD">
            <w:pPr>
              <w:rPr>
                <w:rFonts w:cs="David"/>
                <w:sz w:val="20"/>
                <w:szCs w:val="20"/>
                <w:rtl/>
              </w:rPr>
            </w:pPr>
            <w:r w:rsidRPr="00F57273">
              <w:rPr>
                <w:rFonts w:cs="David" w:hint="cs"/>
                <w:noProof/>
                <w:sz w:val="20"/>
                <w:szCs w:val="20"/>
                <w:rtl/>
                <w:lang w:eastAsia="en-US"/>
              </w:rPr>
              <mc:AlternateContent>
                <mc:Choice Requires="wps">
                  <w:drawing>
                    <wp:anchor distT="0" distB="0" distL="114300" distR="114300" simplePos="0" relativeHeight="251648512" behindDoc="0" locked="0" layoutInCell="1" allowOverlap="1" wp14:anchorId="35545790" wp14:editId="7FB0082D">
                      <wp:simplePos x="0" y="0"/>
                      <wp:positionH relativeFrom="column">
                        <wp:posOffset>4617719</wp:posOffset>
                      </wp:positionH>
                      <wp:positionV relativeFrom="paragraph">
                        <wp:posOffset>126365</wp:posOffset>
                      </wp:positionV>
                      <wp:extent cx="104775" cy="123825"/>
                      <wp:effectExtent l="0" t="0" r="28575" b="28575"/>
                      <wp:wrapNone/>
                      <wp:docPr id="4" name="מלבן מעוגל 4"/>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C1E2F" id="מלבן מעוגל 4" o:spid="_x0000_s1026" style="position:absolute;left:0;text-align:left;margin-left:363.6pt;margin-top:9.95pt;width:8.25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" fillcolor="white [3201]" strokecolor="black [3200]" strokeweight="1pt">
                      <v:stroke joinstyle="miter"/>
                    </v:roundrect>
                  </w:pict>
                </mc:Fallback>
              </mc:AlternateContent>
            </w:r>
            <w:r w:rsidRPr="00F57273">
              <w:rPr>
                <w:rFonts w:cs="David" w:hint="cs"/>
                <w:sz w:val="20"/>
                <w:szCs w:val="20"/>
                <w:rtl/>
              </w:rPr>
              <w:t xml:space="preserve">  </w:t>
            </w:r>
            <w:r>
              <w:rPr>
                <w:rFonts w:cs="David" w:hint="cs"/>
                <w:sz w:val="20"/>
                <w:szCs w:val="20"/>
                <w:rtl/>
              </w:rPr>
              <w:t xml:space="preserve">  </w:t>
            </w:r>
          </w:p>
          <w:p w:rsidR="00E86BDD" w:rsidRPr="00F57273" w:rsidRDefault="00E86BDD" w:rsidP="00E86BDD">
            <w:pPr>
              <w:rPr>
                <w:rFonts w:cs="David"/>
                <w:sz w:val="20"/>
                <w:szCs w:val="20"/>
                <w:rtl/>
              </w:rPr>
            </w:pPr>
            <w:r>
              <w:rPr>
                <w:rFonts w:cs="David" w:hint="cs"/>
                <w:sz w:val="20"/>
                <w:szCs w:val="20"/>
                <w:rtl/>
              </w:rPr>
              <w:t xml:space="preserve">    </w:t>
            </w:r>
            <w:r w:rsidRPr="00F57273">
              <w:rPr>
                <w:rFonts w:cs="David" w:hint="cs"/>
                <w:sz w:val="20"/>
                <w:szCs w:val="20"/>
                <w:rtl/>
              </w:rPr>
              <w:t>מלוא הכספים (</w:t>
            </w:r>
            <w:r w:rsidRPr="00F57273">
              <w:rPr>
                <w:rFonts w:cs="David" w:hint="cs"/>
                <w:b/>
                <w:bCs/>
                <w:sz w:val="20"/>
                <w:szCs w:val="20"/>
                <w:rtl/>
              </w:rPr>
              <w:t>ברירת</w:t>
            </w:r>
            <w:r w:rsidRPr="00F57273">
              <w:rPr>
                <w:rFonts w:cs="David" w:hint="cs"/>
                <w:sz w:val="20"/>
                <w:szCs w:val="20"/>
                <w:rtl/>
              </w:rPr>
              <w:t xml:space="preserve"> </w:t>
            </w:r>
            <w:r w:rsidRPr="00F57273">
              <w:rPr>
                <w:rFonts w:cs="David" w:hint="cs"/>
                <w:b/>
                <w:bCs/>
                <w:sz w:val="20"/>
                <w:szCs w:val="20"/>
                <w:rtl/>
              </w:rPr>
              <w:t>מחדל</w:t>
            </w:r>
            <w:r w:rsidRPr="00F57273">
              <w:rPr>
                <w:rFonts w:cs="David" w:hint="cs"/>
                <w:sz w:val="20"/>
                <w:szCs w:val="20"/>
                <w:rtl/>
              </w:rPr>
              <w:t xml:space="preserve">) </w:t>
            </w:r>
          </w:p>
          <w:p w:rsidR="00E86BDD" w:rsidRDefault="00E86BDD" w:rsidP="00E86BDD">
            <w:pPr>
              <w:rPr>
                <w:rFonts w:cs="David"/>
                <w:sz w:val="20"/>
                <w:szCs w:val="20"/>
                <w:rtl/>
              </w:rPr>
            </w:pPr>
            <w:r w:rsidRPr="00F57273">
              <w:rPr>
                <w:rFonts w:cs="David" w:hint="cs"/>
                <w:noProof/>
                <w:sz w:val="20"/>
                <w:szCs w:val="20"/>
                <w:rtl/>
                <w:lang w:eastAsia="en-US"/>
              </w:rPr>
              <mc:AlternateContent>
                <mc:Choice Requires="wps">
                  <w:drawing>
                    <wp:anchor distT="0" distB="0" distL="114300" distR="114300" simplePos="0" relativeHeight="251649536" behindDoc="0" locked="0" layoutInCell="1" allowOverlap="1" wp14:anchorId="1F369086" wp14:editId="0B5326FF">
                      <wp:simplePos x="0" y="0"/>
                      <wp:positionH relativeFrom="column">
                        <wp:posOffset>4624070</wp:posOffset>
                      </wp:positionH>
                      <wp:positionV relativeFrom="paragraph">
                        <wp:posOffset>115570</wp:posOffset>
                      </wp:positionV>
                      <wp:extent cx="104775" cy="123825"/>
                      <wp:effectExtent l="0" t="0" r="28575" b="28575"/>
                      <wp:wrapNone/>
                      <wp:docPr id="1" name="מלבן מעוגל 1"/>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87DA7" id="מלבן מעוגל 1" o:spid="_x0000_s1026" style="position:absolute;left:0;text-align:left;margin-left:364.1pt;margin-top:9.1pt;width:8.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" fillcolor="white [3201]" strokecolor="black [3200]" strokeweight="1pt">
                      <v:stroke joinstyle="miter"/>
                    </v:roundrect>
                  </w:pict>
                </mc:Fallback>
              </mc:AlternateContent>
            </w:r>
            <w:r w:rsidRPr="00F57273">
              <w:rPr>
                <w:rFonts w:cs="David" w:hint="cs"/>
                <w:sz w:val="20"/>
                <w:szCs w:val="20"/>
                <w:rtl/>
              </w:rPr>
              <w:t xml:space="preserve">  </w:t>
            </w:r>
          </w:p>
          <w:p w:rsidR="00E86BDD" w:rsidRPr="00F57273" w:rsidRDefault="00E86BDD" w:rsidP="00E86BDD">
            <w:pPr>
              <w:rPr>
                <w:rFonts w:cs="David"/>
                <w:sz w:val="20"/>
                <w:szCs w:val="20"/>
                <w:rtl/>
              </w:rPr>
            </w:pPr>
            <w:r>
              <w:rPr>
                <w:rFonts w:cs="David" w:hint="cs"/>
                <w:sz w:val="20"/>
                <w:szCs w:val="20"/>
                <w:rtl/>
              </w:rPr>
              <w:t xml:space="preserve">    </w:t>
            </w:r>
            <w:r w:rsidRPr="00F57273">
              <w:rPr>
                <w:rFonts w:cs="David" w:hint="cs"/>
                <w:sz w:val="20"/>
                <w:szCs w:val="20"/>
                <w:rtl/>
              </w:rPr>
              <w:t>הסכום להעברה או שיעור מתוך הסכומים שנצבר</w:t>
            </w:r>
            <w:r>
              <w:rPr>
                <w:rFonts w:cs="David" w:hint="cs"/>
                <w:sz w:val="20"/>
                <w:szCs w:val="20"/>
                <w:rtl/>
              </w:rPr>
              <w:t xml:space="preserve">ו לזכות העמית בחשבונו לפי העניין </w:t>
            </w:r>
          </w:p>
          <w:p w:rsidR="00E86BDD" w:rsidRDefault="00E86BDD" w:rsidP="00E86BDD">
            <w:pPr>
              <w:rPr>
                <w:rFonts w:cs="David"/>
                <w:sz w:val="20"/>
                <w:szCs w:val="20"/>
                <w:rtl/>
              </w:rPr>
            </w:pPr>
            <w:r w:rsidRPr="00F57273">
              <w:rPr>
                <w:rFonts w:cs="David" w:hint="cs"/>
                <w:sz w:val="20"/>
                <w:szCs w:val="20"/>
                <w:rtl/>
              </w:rPr>
              <w:t xml:space="preserve">  </w:t>
            </w:r>
          </w:p>
          <w:p w:rsidR="00E86BDD" w:rsidRPr="00F57273" w:rsidRDefault="00E170D0" w:rsidP="00E86BDD">
            <w:pPr>
              <w:rPr>
                <w:rFonts w:cs="David"/>
                <w:sz w:val="20"/>
                <w:szCs w:val="20"/>
                <w:rtl/>
              </w:rPr>
            </w:pPr>
            <w:r w:rsidRPr="00F57273">
              <w:rPr>
                <w:rFonts w:cs="David" w:hint="cs"/>
                <w:noProof/>
                <w:sz w:val="20"/>
                <w:szCs w:val="20"/>
                <w:rtl/>
                <w:lang w:eastAsia="en-US"/>
              </w:rPr>
              <mc:AlternateContent>
                <mc:Choice Requires="wps">
                  <w:drawing>
                    <wp:anchor distT="0" distB="0" distL="114300" distR="114300" simplePos="0" relativeHeight="251658752" behindDoc="0" locked="0" layoutInCell="1" allowOverlap="1" wp14:anchorId="100BAE9A" wp14:editId="2B35F2A2">
                      <wp:simplePos x="0" y="0"/>
                      <wp:positionH relativeFrom="column">
                        <wp:posOffset>2823474</wp:posOffset>
                      </wp:positionH>
                      <wp:positionV relativeFrom="paragraph">
                        <wp:posOffset>17780</wp:posOffset>
                      </wp:positionV>
                      <wp:extent cx="104775" cy="123825"/>
                      <wp:effectExtent l="0" t="0" r="28575" b="28575"/>
                      <wp:wrapNone/>
                      <wp:docPr id="5" name="מלבן מעוגל 5"/>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68E92" id="מלבן מעוגל 5" o:spid="_x0000_s1026" style="position:absolute;left:0;text-align:left;margin-left:222.3pt;margin-top:1.4pt;width:8.2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" fillcolor="white [3201]" strokecolor="black [3200]" strokeweight="1pt">
                      <v:stroke joinstyle="miter"/>
                    </v:roundrect>
                  </w:pict>
                </mc:Fallback>
              </mc:AlternateContent>
            </w:r>
            <w:r w:rsidRPr="00F57273">
              <w:rPr>
                <w:rFonts w:cs="David" w:hint="cs"/>
                <w:noProof/>
                <w:sz w:val="20"/>
                <w:szCs w:val="20"/>
                <w:rtl/>
                <w:lang w:eastAsia="en-US"/>
              </w:rPr>
              <mc:AlternateContent>
                <mc:Choice Requires="wps">
                  <w:drawing>
                    <wp:anchor distT="0" distB="0" distL="114300" distR="114300" simplePos="0" relativeHeight="251661824" behindDoc="0" locked="0" layoutInCell="1" allowOverlap="1" wp14:anchorId="4FA9FC87" wp14:editId="4749B26A">
                      <wp:simplePos x="0" y="0"/>
                      <wp:positionH relativeFrom="column">
                        <wp:posOffset>1763024</wp:posOffset>
                      </wp:positionH>
                      <wp:positionV relativeFrom="paragraph">
                        <wp:posOffset>16510</wp:posOffset>
                      </wp:positionV>
                      <wp:extent cx="104775" cy="123825"/>
                      <wp:effectExtent l="0" t="0" r="28575" b="28575"/>
                      <wp:wrapNone/>
                      <wp:docPr id="6" name="מלבן מעוגל 6"/>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EAFEE" id="מלבן מעוגל 6" o:spid="_x0000_s1026" style="position:absolute;left:0;text-align:left;margin-left:138.8pt;margin-top:1.3pt;width:8.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" fillcolor="white [3201]" strokecolor="black [3200]" strokeweight="1pt">
                      <v:stroke joinstyle="miter"/>
                    </v:roundrect>
                  </w:pict>
                </mc:Fallback>
              </mc:AlternateContent>
            </w:r>
            <w:r w:rsidR="005C61B0" w:rsidRPr="00F57273">
              <w:rPr>
                <w:rFonts w:cs="David" w:hint="cs"/>
                <w:noProof/>
                <w:sz w:val="20"/>
                <w:szCs w:val="20"/>
                <w:rtl/>
                <w:lang w:eastAsia="en-US"/>
              </w:rPr>
              <mc:AlternateContent>
                <mc:Choice Requires="wps">
                  <w:drawing>
                    <wp:anchor distT="0" distB="0" distL="114300" distR="114300" simplePos="0" relativeHeight="251652608" behindDoc="0" locked="0" layoutInCell="1" allowOverlap="1" wp14:anchorId="714E7182" wp14:editId="696582BB">
                      <wp:simplePos x="0" y="0"/>
                      <wp:positionH relativeFrom="column">
                        <wp:posOffset>4614545</wp:posOffset>
                      </wp:positionH>
                      <wp:positionV relativeFrom="paragraph">
                        <wp:posOffset>7620</wp:posOffset>
                      </wp:positionV>
                      <wp:extent cx="104775" cy="123825"/>
                      <wp:effectExtent l="0" t="0" r="28575" b="28575"/>
                      <wp:wrapNone/>
                      <wp:docPr id="3" name="מלבן מעוגל 3"/>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E7224" id="מלבן מעוגל 3" o:spid="_x0000_s1026" style="position:absolute;left:0;text-align:left;margin-left:363.35pt;margin-top:.6pt;width:8.2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" fillcolor="white [3201]" strokecolor="black [3200]" strokeweight="1pt">
                      <v:stroke joinstyle="miter"/>
                    </v:roundrect>
                  </w:pict>
                </mc:Fallback>
              </mc:AlternateContent>
            </w:r>
            <w:r w:rsidR="00E86BDD">
              <w:rPr>
                <w:rFonts w:cs="David" w:hint="cs"/>
                <w:sz w:val="20"/>
                <w:szCs w:val="20"/>
                <w:rtl/>
              </w:rPr>
              <w:t xml:space="preserve">    </w:t>
            </w:r>
            <w:r w:rsidR="00E86BDD" w:rsidRPr="00F57273">
              <w:rPr>
                <w:rFonts w:cs="David" w:hint="cs"/>
                <w:sz w:val="20"/>
                <w:szCs w:val="20"/>
                <w:rtl/>
              </w:rPr>
              <w:t>סכום הכספים שהופקדו בחשבוני</w:t>
            </w:r>
            <w:r w:rsidR="00E86BDD" w:rsidRPr="00F57273">
              <w:rPr>
                <w:rFonts w:cs="David"/>
                <w:sz w:val="20"/>
                <w:szCs w:val="20"/>
              </w:rPr>
              <w:t>:</w:t>
            </w:r>
            <w:r w:rsidR="00E86BDD" w:rsidRPr="00F57273">
              <w:rPr>
                <w:rFonts w:cs="David" w:hint="cs"/>
                <w:sz w:val="20"/>
                <w:szCs w:val="20"/>
                <w:rtl/>
              </w:rPr>
              <w:t xml:space="preserve">     </w:t>
            </w:r>
            <w:r w:rsidR="00E86BDD">
              <w:rPr>
                <w:rFonts w:cs="David" w:hint="cs"/>
                <w:sz w:val="20"/>
                <w:szCs w:val="20"/>
                <w:rtl/>
              </w:rPr>
              <w:t xml:space="preserve">   </w:t>
            </w:r>
            <w:r w:rsidR="00E86BDD" w:rsidRPr="00F57273">
              <w:rPr>
                <w:rFonts w:cs="David" w:hint="cs"/>
                <w:sz w:val="20"/>
                <w:szCs w:val="20"/>
                <w:rtl/>
              </w:rPr>
              <w:t>עד יום 31.12.2007</w:t>
            </w:r>
            <w:r w:rsidR="00E86BDD">
              <w:rPr>
                <w:rFonts w:cs="David" w:hint="cs"/>
                <w:sz w:val="20"/>
                <w:szCs w:val="20"/>
                <w:rtl/>
              </w:rPr>
              <w:t xml:space="preserve">       </w:t>
            </w:r>
            <w:r w:rsidR="00E86BDD" w:rsidRPr="00F57273">
              <w:rPr>
                <w:rFonts w:cs="David" w:hint="cs"/>
                <w:sz w:val="20"/>
                <w:szCs w:val="20"/>
                <w:rtl/>
              </w:rPr>
              <w:t>החל מיום 1.1.2008</w:t>
            </w:r>
          </w:p>
          <w:p w:rsidR="00E86BDD" w:rsidRPr="000B5F17" w:rsidRDefault="00E86BDD" w:rsidP="00E86BDD">
            <w:pPr>
              <w:rPr>
                <w:rFonts w:cs="David"/>
                <w:sz w:val="16"/>
                <w:szCs w:val="16"/>
                <w:rtl/>
              </w:rPr>
            </w:pPr>
          </w:p>
        </w:tc>
      </w:tr>
      <w:tr w:rsidR="00E86BDD" w:rsidRPr="000B5F17" w:rsidTr="0087393B">
        <w:trPr>
          <w:trHeight w:val="568"/>
        </w:trPr>
        <w:tc>
          <w:tcPr>
            <w:tcW w:w="2164" w:type="dxa"/>
            <w:shd w:val="clear" w:color="auto" w:fill="auto"/>
          </w:tcPr>
          <w:p w:rsidR="00E86BDD" w:rsidRPr="00EA3B31" w:rsidRDefault="00E86BDD" w:rsidP="00E86BDD">
            <w:pPr>
              <w:rPr>
                <w:rFonts w:cs="David"/>
                <w:b/>
                <w:bCs/>
                <w:sz w:val="22"/>
                <w:szCs w:val="22"/>
                <w:rtl/>
              </w:rPr>
            </w:pPr>
          </w:p>
          <w:p w:rsidR="00E86BDD" w:rsidRPr="00EA3B31" w:rsidRDefault="00E86BDD" w:rsidP="00E86BDD">
            <w:pPr>
              <w:rPr>
                <w:rFonts w:cs="David"/>
                <w:b/>
                <w:bCs/>
                <w:sz w:val="22"/>
                <w:szCs w:val="22"/>
                <w:rtl/>
              </w:rPr>
            </w:pPr>
            <w:r w:rsidRPr="00EA3B31">
              <w:rPr>
                <w:rFonts w:cs="David" w:hint="cs"/>
                <w:b/>
                <w:bCs/>
                <w:sz w:val="22"/>
                <w:szCs w:val="22"/>
                <w:rtl/>
              </w:rPr>
              <w:t>שנצברו לזכותי</w:t>
            </w:r>
          </w:p>
        </w:tc>
        <w:tc>
          <w:tcPr>
            <w:tcW w:w="7617" w:type="dxa"/>
            <w:gridSpan w:val="6"/>
            <w:shd w:val="clear" w:color="auto" w:fill="auto"/>
          </w:tcPr>
          <w:p w:rsidR="00E86BDD" w:rsidRDefault="00E170D0" w:rsidP="00E86BDD">
            <w:pPr>
              <w:rPr>
                <w:rFonts w:cs="David"/>
                <w:sz w:val="18"/>
                <w:szCs w:val="18"/>
                <w:rtl/>
              </w:rPr>
            </w:pPr>
            <w:r w:rsidRPr="00F57273">
              <w:rPr>
                <w:rFonts w:cs="David" w:hint="cs"/>
                <w:noProof/>
                <w:sz w:val="20"/>
                <w:szCs w:val="20"/>
                <w:rtl/>
                <w:lang w:eastAsia="en-US"/>
              </w:rPr>
              <mc:AlternateContent>
                <mc:Choice Requires="wps">
                  <w:drawing>
                    <wp:anchor distT="0" distB="0" distL="114300" distR="114300" simplePos="0" relativeHeight="251665920" behindDoc="0" locked="0" layoutInCell="1" allowOverlap="1" wp14:anchorId="76553F89" wp14:editId="3F73516C">
                      <wp:simplePos x="0" y="0"/>
                      <wp:positionH relativeFrom="column">
                        <wp:posOffset>1849491</wp:posOffset>
                      </wp:positionH>
                      <wp:positionV relativeFrom="paragraph">
                        <wp:posOffset>92075</wp:posOffset>
                      </wp:positionV>
                      <wp:extent cx="104775" cy="123825"/>
                      <wp:effectExtent l="0" t="0" r="28575" b="28575"/>
                      <wp:wrapNone/>
                      <wp:docPr id="13" name="מלבן מעוגל 13"/>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BE4C6" id="מלבן מעוגל 13" o:spid="_x0000_s1026" style="position:absolute;left:0;text-align:left;margin-left:145.65pt;margin-top:7.25pt;width:8.2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" fillcolor="white [3201]" strokecolor="black [3200]" strokeweight="1pt">
                      <v:stroke joinstyle="miter"/>
                    </v:roundrect>
                  </w:pict>
                </mc:Fallback>
              </mc:AlternateContent>
            </w:r>
            <w:r w:rsidR="008D512C" w:rsidRPr="00F57273">
              <w:rPr>
                <w:rFonts w:cs="David" w:hint="cs"/>
                <w:noProof/>
                <w:sz w:val="20"/>
                <w:szCs w:val="20"/>
                <w:rtl/>
                <w:lang w:eastAsia="en-US"/>
              </w:rPr>
              <mc:AlternateContent>
                <mc:Choice Requires="wps">
                  <w:drawing>
                    <wp:anchor distT="0" distB="0" distL="114300" distR="114300" simplePos="0" relativeHeight="251663872" behindDoc="0" locked="0" layoutInCell="1" allowOverlap="1" wp14:anchorId="46077061" wp14:editId="266F1268">
                      <wp:simplePos x="0" y="0"/>
                      <wp:positionH relativeFrom="column">
                        <wp:posOffset>2911846</wp:posOffset>
                      </wp:positionH>
                      <wp:positionV relativeFrom="paragraph">
                        <wp:posOffset>89535</wp:posOffset>
                      </wp:positionV>
                      <wp:extent cx="104775" cy="123825"/>
                      <wp:effectExtent l="0" t="0" r="28575" b="28575"/>
                      <wp:wrapNone/>
                      <wp:docPr id="9" name="מלבן מעוגל 9"/>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C615A" id="מלבן מעוגל 9" o:spid="_x0000_s1026" style="position:absolute;left:0;text-align:left;margin-left:229.3pt;margin-top:7.05pt;width:8.2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" fillcolor="white [3201]" strokecolor="black [3200]" strokeweight="1pt">
                      <v:stroke joinstyle="miter"/>
                    </v:roundrect>
                  </w:pict>
                </mc:Fallback>
              </mc:AlternateContent>
            </w:r>
            <w:r w:rsidR="00E86BDD" w:rsidRPr="00F57273">
              <w:rPr>
                <w:rFonts w:cs="David" w:hint="cs"/>
                <w:noProof/>
                <w:sz w:val="20"/>
                <w:szCs w:val="20"/>
                <w:rtl/>
                <w:lang w:eastAsia="en-US"/>
              </w:rPr>
              <mc:AlternateContent>
                <mc:Choice Requires="wps">
                  <w:drawing>
                    <wp:anchor distT="0" distB="0" distL="114300" distR="114300" simplePos="0" relativeHeight="251653632" behindDoc="0" locked="0" layoutInCell="1" allowOverlap="1" wp14:anchorId="0E21D91B" wp14:editId="43929290">
                      <wp:simplePos x="0" y="0"/>
                      <wp:positionH relativeFrom="column">
                        <wp:posOffset>4627245</wp:posOffset>
                      </wp:positionH>
                      <wp:positionV relativeFrom="paragraph">
                        <wp:posOffset>104775</wp:posOffset>
                      </wp:positionV>
                      <wp:extent cx="104775" cy="123825"/>
                      <wp:effectExtent l="0" t="0" r="28575" b="28575"/>
                      <wp:wrapNone/>
                      <wp:docPr id="14" name="מלבן מעוגל 14"/>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E319C" id="מלבן מעוגל 14" o:spid="_x0000_s1026" style="position:absolute;left:0;text-align:left;margin-left:364.35pt;margin-top:8.25pt;width:8.2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" fillcolor="white [3201]" strokecolor="black [3200]" strokeweight="1pt">
                      <v:stroke joinstyle="miter"/>
                    </v:roundrect>
                  </w:pict>
                </mc:Fallback>
              </mc:AlternateContent>
            </w:r>
            <w:r w:rsidR="00E86BDD" w:rsidRPr="00F57273">
              <w:rPr>
                <w:rFonts w:cs="David" w:hint="cs"/>
                <w:sz w:val="18"/>
                <w:szCs w:val="18"/>
                <w:rtl/>
              </w:rPr>
              <w:t xml:space="preserve"> </w:t>
            </w:r>
            <w:r w:rsidR="00E86BDD">
              <w:rPr>
                <w:rFonts w:cs="David" w:hint="cs"/>
                <w:sz w:val="18"/>
                <w:szCs w:val="18"/>
                <w:rtl/>
              </w:rPr>
              <w:t xml:space="preserve">   </w:t>
            </w:r>
          </w:p>
          <w:p w:rsidR="00E86BDD" w:rsidRPr="00F57273" w:rsidRDefault="00E86BDD" w:rsidP="00F84BAA">
            <w:pPr>
              <w:rPr>
                <w:rFonts w:cs="David"/>
                <w:sz w:val="18"/>
                <w:szCs w:val="18"/>
                <w:rtl/>
              </w:rPr>
            </w:pPr>
            <w:r>
              <w:rPr>
                <w:rFonts w:cs="David" w:hint="cs"/>
                <w:sz w:val="18"/>
                <w:szCs w:val="18"/>
                <w:rtl/>
              </w:rPr>
              <w:t xml:space="preserve">    </w:t>
            </w:r>
            <w:r w:rsidRPr="00F57273">
              <w:rPr>
                <w:rFonts w:cs="David" w:hint="cs"/>
                <w:sz w:val="18"/>
                <w:szCs w:val="18"/>
                <w:rtl/>
              </w:rPr>
              <w:t>בכל מרכיבי החשבון (</w:t>
            </w:r>
            <w:r w:rsidRPr="00F57273">
              <w:rPr>
                <w:rFonts w:cs="David" w:hint="cs"/>
                <w:b/>
                <w:bCs/>
                <w:sz w:val="18"/>
                <w:szCs w:val="18"/>
                <w:rtl/>
              </w:rPr>
              <w:t>ברירת</w:t>
            </w:r>
            <w:r w:rsidRPr="00F57273">
              <w:rPr>
                <w:rFonts w:cs="David" w:hint="cs"/>
                <w:sz w:val="18"/>
                <w:szCs w:val="18"/>
                <w:rtl/>
              </w:rPr>
              <w:t xml:space="preserve"> </w:t>
            </w:r>
            <w:r w:rsidRPr="00F57273">
              <w:rPr>
                <w:rFonts w:cs="David" w:hint="cs"/>
                <w:b/>
                <w:bCs/>
                <w:sz w:val="18"/>
                <w:szCs w:val="18"/>
                <w:rtl/>
              </w:rPr>
              <w:t>מחדל</w:t>
            </w:r>
            <w:r w:rsidRPr="00F57273">
              <w:rPr>
                <w:rFonts w:cs="David" w:hint="cs"/>
                <w:sz w:val="18"/>
                <w:szCs w:val="18"/>
                <w:rtl/>
              </w:rPr>
              <w:t xml:space="preserve">)  </w:t>
            </w:r>
            <w:r w:rsidR="00F84BAA">
              <w:rPr>
                <w:rFonts w:cs="David" w:hint="cs"/>
                <w:sz w:val="18"/>
                <w:szCs w:val="18"/>
                <w:rtl/>
              </w:rPr>
              <w:t xml:space="preserve"> </w:t>
            </w:r>
            <w:r w:rsidRPr="00F57273">
              <w:rPr>
                <w:rFonts w:cs="David" w:hint="cs"/>
                <w:sz w:val="18"/>
                <w:szCs w:val="18"/>
                <w:rtl/>
              </w:rPr>
              <w:t xml:space="preserve">   </w:t>
            </w:r>
            <w:r>
              <w:rPr>
                <w:rFonts w:cs="David" w:hint="cs"/>
                <w:sz w:val="18"/>
                <w:szCs w:val="18"/>
                <w:rtl/>
              </w:rPr>
              <w:t xml:space="preserve"> </w:t>
            </w:r>
            <w:r w:rsidR="00E9224D">
              <w:rPr>
                <w:rFonts w:cs="David" w:hint="cs"/>
                <w:sz w:val="18"/>
                <w:szCs w:val="18"/>
                <w:rtl/>
              </w:rPr>
              <w:t xml:space="preserve">  </w:t>
            </w:r>
            <w:r>
              <w:rPr>
                <w:rFonts w:cs="David" w:hint="cs"/>
                <w:sz w:val="18"/>
                <w:szCs w:val="18"/>
                <w:rtl/>
              </w:rPr>
              <w:t xml:space="preserve">  </w:t>
            </w:r>
            <w:r w:rsidR="00F84BAA">
              <w:rPr>
                <w:rFonts w:cs="David" w:hint="cs"/>
                <w:sz w:val="18"/>
                <w:szCs w:val="18"/>
                <w:rtl/>
              </w:rPr>
              <w:t xml:space="preserve">במרכיב התגמולים  </w:t>
            </w:r>
            <w:r w:rsidRPr="00F57273">
              <w:rPr>
                <w:rFonts w:cs="David" w:hint="cs"/>
                <w:sz w:val="18"/>
                <w:szCs w:val="18"/>
                <w:rtl/>
              </w:rPr>
              <w:t xml:space="preserve">    </w:t>
            </w:r>
            <w:r w:rsidR="00E9224D">
              <w:rPr>
                <w:rFonts w:cs="David" w:hint="cs"/>
                <w:sz w:val="18"/>
                <w:szCs w:val="18"/>
                <w:rtl/>
              </w:rPr>
              <w:t xml:space="preserve">    </w:t>
            </w:r>
            <w:r>
              <w:rPr>
                <w:rFonts w:cs="David" w:hint="cs"/>
                <w:sz w:val="18"/>
                <w:szCs w:val="18"/>
                <w:rtl/>
              </w:rPr>
              <w:t xml:space="preserve">  </w:t>
            </w:r>
            <w:r w:rsidRPr="00F57273">
              <w:rPr>
                <w:rFonts w:cs="David" w:hint="cs"/>
                <w:sz w:val="18"/>
                <w:szCs w:val="18"/>
                <w:rtl/>
              </w:rPr>
              <w:t>במרכיב הפיצויים</w:t>
            </w:r>
          </w:p>
        </w:tc>
      </w:tr>
      <w:tr w:rsidR="00E86BDD" w:rsidRPr="000B5F17" w:rsidTr="0087393B">
        <w:trPr>
          <w:trHeight w:val="846"/>
        </w:trPr>
        <w:tc>
          <w:tcPr>
            <w:tcW w:w="2164" w:type="dxa"/>
            <w:shd w:val="clear" w:color="auto" w:fill="auto"/>
          </w:tcPr>
          <w:p w:rsidR="00E86BDD" w:rsidRPr="00EA3B31" w:rsidRDefault="00E86BDD" w:rsidP="00E86BDD">
            <w:pPr>
              <w:rPr>
                <w:rFonts w:cs="David"/>
                <w:b/>
                <w:bCs/>
                <w:sz w:val="22"/>
                <w:szCs w:val="22"/>
                <w:rtl/>
              </w:rPr>
            </w:pPr>
          </w:p>
          <w:p w:rsidR="00E86BDD" w:rsidRPr="00EA3B31" w:rsidRDefault="00E86BDD" w:rsidP="00E86BDD">
            <w:pPr>
              <w:rPr>
                <w:rFonts w:cs="David"/>
                <w:b/>
                <w:bCs/>
                <w:sz w:val="22"/>
                <w:szCs w:val="22"/>
                <w:rtl/>
              </w:rPr>
            </w:pPr>
            <w:r w:rsidRPr="00EA3B31">
              <w:rPr>
                <w:rFonts w:cs="David" w:hint="cs"/>
                <w:b/>
                <w:bCs/>
                <w:sz w:val="22"/>
                <w:szCs w:val="22"/>
                <w:rtl/>
              </w:rPr>
              <w:t xml:space="preserve">במסלול ההשקעה </w:t>
            </w:r>
          </w:p>
        </w:tc>
        <w:tc>
          <w:tcPr>
            <w:tcW w:w="7617" w:type="dxa"/>
            <w:gridSpan w:val="6"/>
            <w:shd w:val="clear" w:color="auto" w:fill="auto"/>
          </w:tcPr>
          <w:p w:rsidR="00E86BDD" w:rsidRDefault="00E86BDD" w:rsidP="00E86BDD">
            <w:pPr>
              <w:rPr>
                <w:rFonts w:cs="David"/>
                <w:sz w:val="18"/>
                <w:szCs w:val="18"/>
                <w:rtl/>
              </w:rPr>
            </w:pPr>
            <w:r w:rsidRPr="00F57273">
              <w:rPr>
                <w:rFonts w:cs="David" w:hint="cs"/>
                <w:noProof/>
                <w:sz w:val="20"/>
                <w:szCs w:val="20"/>
                <w:rtl/>
                <w:lang w:eastAsia="en-US"/>
              </w:rPr>
              <mc:AlternateContent>
                <mc:Choice Requires="wps">
                  <w:drawing>
                    <wp:anchor distT="0" distB="0" distL="114300" distR="114300" simplePos="0" relativeHeight="251654656" behindDoc="0" locked="0" layoutInCell="1" allowOverlap="1" wp14:anchorId="690D692A" wp14:editId="42885BB5">
                      <wp:simplePos x="0" y="0"/>
                      <wp:positionH relativeFrom="column">
                        <wp:posOffset>4630420</wp:posOffset>
                      </wp:positionH>
                      <wp:positionV relativeFrom="paragraph">
                        <wp:posOffset>90170</wp:posOffset>
                      </wp:positionV>
                      <wp:extent cx="104775" cy="123825"/>
                      <wp:effectExtent l="0" t="0" r="28575" b="28575"/>
                      <wp:wrapNone/>
                      <wp:docPr id="15" name="מלבן מעוגל 15"/>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B4529" id="מלבן מעוגל 15" o:spid="_x0000_s1026" style="position:absolute;left:0;text-align:left;margin-left:364.6pt;margin-top:7.1pt;width:8.2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" fillcolor="white [3201]" strokecolor="black [3200]" strokeweight="1pt">
                      <v:stroke joinstyle="miter"/>
                    </v:roundrect>
                  </w:pict>
                </mc:Fallback>
              </mc:AlternateContent>
            </w:r>
            <w:r w:rsidRPr="00F57273">
              <w:rPr>
                <w:rFonts w:cs="David" w:hint="cs"/>
                <w:sz w:val="18"/>
                <w:szCs w:val="18"/>
                <w:rtl/>
              </w:rPr>
              <w:t xml:space="preserve"> </w:t>
            </w:r>
            <w:r>
              <w:rPr>
                <w:rFonts w:cs="David" w:hint="cs"/>
                <w:sz w:val="18"/>
                <w:szCs w:val="18"/>
                <w:rtl/>
              </w:rPr>
              <w:t xml:space="preserve">   </w:t>
            </w:r>
          </w:p>
          <w:p w:rsidR="00E86BDD" w:rsidRPr="00F57273" w:rsidRDefault="00E86BDD" w:rsidP="00E86BDD">
            <w:pPr>
              <w:rPr>
                <w:rFonts w:cs="David"/>
                <w:sz w:val="18"/>
                <w:szCs w:val="18"/>
                <w:rtl/>
              </w:rPr>
            </w:pPr>
            <w:r>
              <w:rPr>
                <w:rFonts w:cs="David" w:hint="cs"/>
                <w:sz w:val="18"/>
                <w:szCs w:val="18"/>
                <w:rtl/>
              </w:rPr>
              <w:t xml:space="preserve">    </w:t>
            </w:r>
            <w:r w:rsidRPr="00F57273">
              <w:rPr>
                <w:rFonts w:cs="David" w:hint="cs"/>
                <w:sz w:val="18"/>
                <w:szCs w:val="18"/>
                <w:rtl/>
              </w:rPr>
              <w:t>כל מסלולי ההשקעה (</w:t>
            </w:r>
            <w:r w:rsidRPr="00F57273">
              <w:rPr>
                <w:rFonts w:cs="David" w:hint="cs"/>
                <w:b/>
                <w:bCs/>
                <w:sz w:val="18"/>
                <w:szCs w:val="18"/>
                <w:rtl/>
              </w:rPr>
              <w:t>ברירת</w:t>
            </w:r>
            <w:r w:rsidRPr="00F57273">
              <w:rPr>
                <w:rFonts w:cs="David" w:hint="cs"/>
                <w:sz w:val="18"/>
                <w:szCs w:val="18"/>
                <w:rtl/>
              </w:rPr>
              <w:t xml:space="preserve"> </w:t>
            </w:r>
            <w:r w:rsidRPr="00F57273">
              <w:rPr>
                <w:rFonts w:cs="David" w:hint="cs"/>
                <w:b/>
                <w:bCs/>
                <w:sz w:val="18"/>
                <w:szCs w:val="18"/>
                <w:rtl/>
              </w:rPr>
              <w:t>מחדל</w:t>
            </w:r>
            <w:r w:rsidRPr="00F57273">
              <w:rPr>
                <w:rFonts w:cs="David" w:hint="cs"/>
                <w:sz w:val="18"/>
                <w:szCs w:val="18"/>
                <w:rtl/>
              </w:rPr>
              <w:t>)</w:t>
            </w:r>
          </w:p>
          <w:p w:rsidR="00E86BDD" w:rsidRDefault="00E86BDD" w:rsidP="00E86BDD">
            <w:pPr>
              <w:rPr>
                <w:rFonts w:cs="David"/>
                <w:sz w:val="18"/>
                <w:szCs w:val="18"/>
                <w:rtl/>
              </w:rPr>
            </w:pPr>
            <w:r w:rsidRPr="00F57273">
              <w:rPr>
                <w:rFonts w:cs="David" w:hint="cs"/>
                <w:noProof/>
                <w:sz w:val="20"/>
                <w:szCs w:val="20"/>
                <w:rtl/>
                <w:lang w:eastAsia="en-US"/>
              </w:rPr>
              <mc:AlternateContent>
                <mc:Choice Requires="wps">
                  <w:drawing>
                    <wp:anchor distT="0" distB="0" distL="114300" distR="114300" simplePos="0" relativeHeight="251655680" behindDoc="0" locked="0" layoutInCell="1" allowOverlap="1" wp14:anchorId="0432F45E" wp14:editId="31D563CF">
                      <wp:simplePos x="0" y="0"/>
                      <wp:positionH relativeFrom="column">
                        <wp:posOffset>4633595</wp:posOffset>
                      </wp:positionH>
                      <wp:positionV relativeFrom="paragraph">
                        <wp:posOffset>109220</wp:posOffset>
                      </wp:positionV>
                      <wp:extent cx="104775" cy="123825"/>
                      <wp:effectExtent l="0" t="0" r="28575" b="28575"/>
                      <wp:wrapNone/>
                      <wp:docPr id="16" name="מלבן מעוגל 16"/>
                      <wp:cNvGraphicFramePr/>
                      <a:graphic xmlns:a="http://schemas.openxmlformats.org/drawingml/2006/main">
                        <a:graphicData uri="http://schemas.microsoft.com/office/word/2010/wordprocessingShape">
                          <wps:wsp>
                            <wps:cNvSpPr/>
                            <wps:spPr>
                              <a:xfrm>
                                <a:off x="0" y="0"/>
                                <a:ext cx="104775"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1799B" id="מלבן מעוגל 16" o:spid="_x0000_s1026" style="position:absolute;left:0;text-align:left;margin-left:364.85pt;margin-top:8.6pt;width:8.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" fillcolor="white [3201]" strokecolor="black [3200]" strokeweight="1pt">
                      <v:stroke joinstyle="miter"/>
                    </v:roundrect>
                  </w:pict>
                </mc:Fallback>
              </mc:AlternateContent>
            </w:r>
            <w:r w:rsidRPr="00F57273">
              <w:rPr>
                <w:rFonts w:cs="David" w:hint="cs"/>
                <w:sz w:val="18"/>
                <w:szCs w:val="18"/>
                <w:rtl/>
              </w:rPr>
              <w:t xml:space="preserve"> </w:t>
            </w:r>
            <w:r>
              <w:rPr>
                <w:rFonts w:cs="David" w:hint="cs"/>
                <w:sz w:val="18"/>
                <w:szCs w:val="18"/>
                <w:rtl/>
              </w:rPr>
              <w:t xml:space="preserve"> </w:t>
            </w:r>
          </w:p>
          <w:p w:rsidR="00E14473" w:rsidRDefault="00E86BDD" w:rsidP="00E14473">
            <w:pPr>
              <w:rPr>
                <w:rFonts w:cs="David"/>
                <w:sz w:val="18"/>
                <w:szCs w:val="18"/>
                <w:rtl/>
              </w:rPr>
            </w:pPr>
            <w:r>
              <w:rPr>
                <w:rFonts w:cs="David" w:hint="cs"/>
                <w:sz w:val="18"/>
                <w:szCs w:val="18"/>
                <w:rtl/>
              </w:rPr>
              <w:t xml:space="preserve">    </w:t>
            </w:r>
            <w:r w:rsidRPr="00F57273">
              <w:rPr>
                <w:rFonts w:cs="David" w:hint="cs"/>
                <w:sz w:val="18"/>
                <w:szCs w:val="18"/>
                <w:rtl/>
              </w:rPr>
              <w:t>שם מסלול או מסלולי ההשקעה מהם העמית ירצה להעביר את הכספים שנצברו לזכותו</w:t>
            </w:r>
            <w:r w:rsidR="00E14473">
              <w:rPr>
                <w:rFonts w:cs="David" w:hint="cs"/>
                <w:sz w:val="18"/>
                <w:szCs w:val="18"/>
                <w:rtl/>
              </w:rPr>
              <w:t xml:space="preserve"> </w:t>
            </w:r>
            <w:r w:rsidR="00E14473">
              <w:rPr>
                <w:rFonts w:cs="David"/>
                <w:sz w:val="18"/>
                <w:szCs w:val="18"/>
              </w:rPr>
              <w:t xml:space="preserve">      </w:t>
            </w:r>
          </w:p>
          <w:p w:rsidR="00E14473" w:rsidRDefault="00E14473" w:rsidP="00E14473">
            <w:pPr>
              <w:rPr>
                <w:rFonts w:cs="David"/>
                <w:sz w:val="18"/>
                <w:szCs w:val="18"/>
                <w:rtl/>
              </w:rPr>
            </w:pPr>
          </w:p>
          <w:p w:rsidR="00E14473" w:rsidRPr="00F57273" w:rsidRDefault="00E14473" w:rsidP="00E14473">
            <w:pPr>
              <w:rPr>
                <w:rFonts w:cs="David"/>
                <w:sz w:val="18"/>
                <w:szCs w:val="18"/>
                <w:rtl/>
              </w:rPr>
            </w:pPr>
            <w:r>
              <w:rPr>
                <w:rFonts w:cs="David" w:hint="cs"/>
                <w:sz w:val="18"/>
                <w:szCs w:val="18"/>
                <w:rtl/>
              </w:rPr>
              <w:t xml:space="preserve">    -----------------------------------------------------------------------------------------------</w:t>
            </w:r>
          </w:p>
        </w:tc>
      </w:tr>
      <w:tr w:rsidR="00E86BDD" w:rsidRPr="000B5F17" w:rsidTr="0087393B">
        <w:trPr>
          <w:trHeight w:val="969"/>
        </w:trPr>
        <w:tc>
          <w:tcPr>
            <w:tcW w:w="2164" w:type="dxa"/>
            <w:shd w:val="clear" w:color="auto" w:fill="auto"/>
          </w:tcPr>
          <w:p w:rsidR="00E86BDD" w:rsidRPr="00EA3B31" w:rsidRDefault="00E86BDD" w:rsidP="00E86BDD">
            <w:pPr>
              <w:rPr>
                <w:rFonts w:cs="David"/>
                <w:b/>
                <w:bCs/>
                <w:sz w:val="22"/>
                <w:szCs w:val="22"/>
                <w:rtl/>
              </w:rPr>
            </w:pPr>
          </w:p>
          <w:p w:rsidR="00E86BDD" w:rsidRPr="00EA3B31" w:rsidRDefault="00E86BDD" w:rsidP="00E86BDD">
            <w:pPr>
              <w:rPr>
                <w:rFonts w:cs="David"/>
                <w:b/>
                <w:bCs/>
                <w:sz w:val="22"/>
                <w:szCs w:val="22"/>
                <w:rtl/>
              </w:rPr>
            </w:pPr>
            <w:r w:rsidRPr="00EA3B31">
              <w:rPr>
                <w:rFonts w:cs="David" w:hint="cs"/>
                <w:b/>
                <w:bCs/>
                <w:sz w:val="22"/>
                <w:szCs w:val="22"/>
                <w:rtl/>
              </w:rPr>
              <w:t>בחשבון מס'</w:t>
            </w:r>
          </w:p>
        </w:tc>
        <w:tc>
          <w:tcPr>
            <w:tcW w:w="1521" w:type="dxa"/>
            <w:shd w:val="clear" w:color="auto" w:fill="auto"/>
          </w:tcPr>
          <w:p w:rsidR="00E86BDD" w:rsidRDefault="00E86BDD" w:rsidP="00E86BDD">
            <w:pPr>
              <w:rPr>
                <w:rFonts w:cs="David"/>
                <w:b/>
                <w:bCs/>
                <w:sz w:val="20"/>
                <w:szCs w:val="20"/>
                <w:rtl/>
              </w:rPr>
            </w:pPr>
          </w:p>
          <w:p w:rsidR="002351AE" w:rsidRDefault="002351AE" w:rsidP="00E86BDD">
            <w:pPr>
              <w:rPr>
                <w:rFonts w:cs="David"/>
                <w:b/>
                <w:bCs/>
                <w:sz w:val="20"/>
                <w:szCs w:val="20"/>
                <w:rtl/>
              </w:rPr>
            </w:pPr>
          </w:p>
          <w:p w:rsidR="003E5B01" w:rsidRDefault="003E5B01" w:rsidP="00C51B56">
            <w:pPr>
              <w:jc w:val="center"/>
              <w:rPr>
                <w:rFonts w:cs="David"/>
                <w:b/>
                <w:bCs/>
                <w:sz w:val="20"/>
                <w:szCs w:val="20"/>
                <w:rtl/>
              </w:rPr>
            </w:pPr>
            <w:bookmarkStart w:id="0" w:name="_GoBack"/>
          </w:p>
          <w:bookmarkEnd w:id="0"/>
          <w:p w:rsidR="0087393B" w:rsidRPr="0038336E" w:rsidRDefault="003E5B01" w:rsidP="00E86BDD">
            <w:pPr>
              <w:rPr>
                <w:rFonts w:cs="David"/>
                <w:b/>
                <w:bCs/>
                <w:sz w:val="20"/>
                <w:szCs w:val="20"/>
                <w:rtl/>
              </w:rPr>
            </w:pPr>
            <w:r w:rsidRPr="003E5B01">
              <w:rPr>
                <w:rFonts w:hint="cs"/>
                <w:b/>
                <w:bCs/>
                <w:rtl/>
              </w:rPr>
              <w:t>_________</w:t>
            </w:r>
          </w:p>
        </w:tc>
        <w:tc>
          <w:tcPr>
            <w:tcW w:w="6096" w:type="dxa"/>
            <w:gridSpan w:val="5"/>
            <w:shd w:val="clear" w:color="auto" w:fill="auto"/>
          </w:tcPr>
          <w:p w:rsidR="00E86BDD" w:rsidRDefault="00E86BDD" w:rsidP="00E86BDD">
            <w:pPr>
              <w:jc w:val="left"/>
              <w:rPr>
                <w:rFonts w:cs="David"/>
                <w:b/>
                <w:bCs/>
                <w:sz w:val="18"/>
                <w:szCs w:val="18"/>
                <w:rtl/>
              </w:rPr>
            </w:pPr>
          </w:p>
          <w:p w:rsidR="00E86BDD" w:rsidRDefault="00E86BDD" w:rsidP="002351AE">
            <w:pPr>
              <w:tabs>
                <w:tab w:val="left" w:pos="2852"/>
                <w:tab w:val="left" w:pos="3241"/>
              </w:tabs>
              <w:jc w:val="left"/>
              <w:rPr>
                <w:rFonts w:cs="David"/>
                <w:b/>
                <w:bCs/>
                <w:sz w:val="22"/>
                <w:szCs w:val="22"/>
                <w:rtl/>
              </w:rPr>
            </w:pPr>
            <w:r w:rsidRPr="00F57273">
              <w:rPr>
                <w:rFonts w:cs="David" w:hint="cs"/>
                <w:b/>
                <w:bCs/>
                <w:sz w:val="18"/>
                <w:szCs w:val="18"/>
                <w:rtl/>
              </w:rPr>
              <w:t>בקופת הגמל</w:t>
            </w:r>
            <w:r>
              <w:rPr>
                <w:rFonts w:cs="David" w:hint="cs"/>
                <w:b/>
                <w:bCs/>
                <w:sz w:val="18"/>
                <w:szCs w:val="18"/>
                <w:rtl/>
              </w:rPr>
              <w:t xml:space="preserve"> (שם קופת הגמל המעבירה)</w:t>
            </w:r>
            <w:r>
              <w:rPr>
                <w:rFonts w:cs="David" w:hint="cs"/>
                <w:sz w:val="18"/>
                <w:szCs w:val="18"/>
                <w:rtl/>
              </w:rPr>
              <w:t xml:space="preserve"> </w:t>
            </w:r>
            <w:r w:rsidR="002351AE">
              <w:rPr>
                <w:rFonts w:cs="David" w:hint="cs"/>
                <w:sz w:val="18"/>
                <w:szCs w:val="18"/>
                <w:rtl/>
              </w:rPr>
              <w:t>______________________</w:t>
            </w:r>
          </w:p>
          <w:p w:rsidR="00CD47BF" w:rsidRPr="001B6BDD" w:rsidRDefault="00CD47BF" w:rsidP="00E86BDD">
            <w:pPr>
              <w:tabs>
                <w:tab w:val="left" w:pos="2852"/>
                <w:tab w:val="left" w:pos="3241"/>
              </w:tabs>
              <w:jc w:val="left"/>
              <w:rPr>
                <w:rFonts w:cs="David"/>
                <w:b/>
                <w:bCs/>
                <w:sz w:val="22"/>
                <w:szCs w:val="22"/>
                <w:rtl/>
              </w:rPr>
            </w:pPr>
          </w:p>
          <w:p w:rsidR="00E86BDD" w:rsidRPr="00F57273" w:rsidRDefault="00E86BDD" w:rsidP="002351AE">
            <w:pPr>
              <w:tabs>
                <w:tab w:val="left" w:pos="2852"/>
                <w:tab w:val="left" w:pos="3241"/>
              </w:tabs>
              <w:jc w:val="left"/>
              <w:rPr>
                <w:rFonts w:cs="David"/>
                <w:sz w:val="18"/>
                <w:szCs w:val="18"/>
                <w:rtl/>
              </w:rPr>
            </w:pPr>
            <w:r>
              <w:rPr>
                <w:rFonts w:cs="David" w:hint="cs"/>
                <w:b/>
                <w:bCs/>
                <w:sz w:val="18"/>
                <w:szCs w:val="18"/>
                <w:rtl/>
              </w:rPr>
              <w:t>מ"ה (מספר אישור מס הכנסה של הקופה המעבירה)</w:t>
            </w:r>
            <w:r>
              <w:rPr>
                <w:rFonts w:cs="David" w:hint="cs"/>
                <w:sz w:val="18"/>
                <w:szCs w:val="18"/>
                <w:rtl/>
              </w:rPr>
              <w:t>________</w:t>
            </w:r>
            <w:r w:rsidR="002351AE">
              <w:rPr>
                <w:rFonts w:cs="David" w:hint="cs"/>
                <w:sz w:val="18"/>
                <w:szCs w:val="18"/>
                <w:rtl/>
              </w:rPr>
              <w:t xml:space="preserve"> </w:t>
            </w:r>
            <w:r>
              <w:rPr>
                <w:rFonts w:cs="David" w:hint="cs"/>
                <w:sz w:val="18"/>
                <w:szCs w:val="18"/>
                <w:rtl/>
              </w:rPr>
              <w:t>________.</w:t>
            </w:r>
            <w:r>
              <w:rPr>
                <w:rFonts w:cs="David"/>
                <w:sz w:val="18"/>
                <w:szCs w:val="18"/>
                <w:rtl/>
              </w:rPr>
              <w:tab/>
            </w:r>
            <w:r>
              <w:rPr>
                <w:rFonts w:cs="David"/>
                <w:sz w:val="18"/>
                <w:szCs w:val="18"/>
                <w:rtl/>
              </w:rPr>
              <w:tab/>
            </w:r>
          </w:p>
        </w:tc>
      </w:tr>
      <w:tr w:rsidR="00607ABE" w:rsidRPr="000B5F17" w:rsidTr="00607ABE">
        <w:trPr>
          <w:trHeight w:val="1291"/>
        </w:trPr>
        <w:tc>
          <w:tcPr>
            <w:tcW w:w="2164" w:type="dxa"/>
            <w:shd w:val="clear" w:color="auto" w:fill="auto"/>
          </w:tcPr>
          <w:p w:rsidR="00607ABE" w:rsidRDefault="00607ABE" w:rsidP="00E86BDD">
            <w:pPr>
              <w:rPr>
                <w:rFonts w:cs="David"/>
                <w:b/>
                <w:bCs/>
                <w:sz w:val="22"/>
                <w:szCs w:val="22"/>
                <w:rtl/>
              </w:rPr>
            </w:pPr>
          </w:p>
          <w:p w:rsidR="00607ABE" w:rsidRPr="00EA3B31" w:rsidRDefault="00607ABE" w:rsidP="00E86BDD">
            <w:pPr>
              <w:rPr>
                <w:rFonts w:cs="David"/>
                <w:b/>
                <w:bCs/>
                <w:sz w:val="22"/>
                <w:szCs w:val="22"/>
                <w:rtl/>
              </w:rPr>
            </w:pPr>
            <w:r w:rsidRPr="00EA3B31">
              <w:rPr>
                <w:rFonts w:cs="David" w:hint="cs"/>
                <w:b/>
                <w:bCs/>
                <w:sz w:val="22"/>
                <w:szCs w:val="22"/>
                <w:rtl/>
              </w:rPr>
              <w:t>לחשבון מס'</w:t>
            </w:r>
          </w:p>
        </w:tc>
        <w:tc>
          <w:tcPr>
            <w:tcW w:w="1521" w:type="dxa"/>
            <w:shd w:val="clear" w:color="auto" w:fill="auto"/>
          </w:tcPr>
          <w:p w:rsidR="00607ABE" w:rsidRDefault="00607ABE" w:rsidP="00E86BDD">
            <w:pPr>
              <w:rPr>
                <w:rFonts w:cs="David"/>
                <w:b/>
                <w:bCs/>
                <w:sz w:val="20"/>
                <w:szCs w:val="20"/>
                <w:rtl/>
              </w:rPr>
            </w:pPr>
          </w:p>
          <w:p w:rsidR="00607ABE" w:rsidRDefault="00607ABE" w:rsidP="00E86BDD">
            <w:pPr>
              <w:rPr>
                <w:rFonts w:cs="David"/>
                <w:b/>
                <w:bCs/>
                <w:sz w:val="20"/>
                <w:szCs w:val="20"/>
                <w:rtl/>
              </w:rPr>
            </w:pPr>
          </w:p>
          <w:p w:rsidR="00607ABE" w:rsidRPr="003E5B01" w:rsidRDefault="00607ABE" w:rsidP="00E86BDD">
            <w:pPr>
              <w:rPr>
                <w:rFonts w:cs="David"/>
                <w:b/>
                <w:bCs/>
                <w:sz w:val="22"/>
                <w:szCs w:val="22"/>
                <w:rtl/>
              </w:rPr>
            </w:pPr>
          </w:p>
          <w:p w:rsidR="00607ABE" w:rsidRDefault="00607ABE" w:rsidP="00E86BDD">
            <w:pPr>
              <w:rPr>
                <w:rFonts w:cs="David"/>
                <w:b/>
                <w:bCs/>
                <w:sz w:val="20"/>
                <w:szCs w:val="20"/>
                <w:rtl/>
              </w:rPr>
            </w:pPr>
          </w:p>
          <w:p w:rsidR="00607ABE" w:rsidRPr="003E5B01" w:rsidRDefault="003E5B01" w:rsidP="00E86BDD">
            <w:pPr>
              <w:rPr>
                <w:rFonts w:cs="David"/>
                <w:b/>
                <w:bCs/>
                <w:sz w:val="28"/>
                <w:szCs w:val="28"/>
                <w:rtl/>
              </w:rPr>
            </w:pPr>
            <w:r w:rsidRPr="003E5B01">
              <w:rPr>
                <w:rFonts w:hint="cs"/>
                <w:b/>
                <w:bCs/>
                <w:sz w:val="28"/>
                <w:szCs w:val="28"/>
                <w:rtl/>
              </w:rPr>
              <w:t>_________</w:t>
            </w:r>
          </w:p>
        </w:tc>
        <w:tc>
          <w:tcPr>
            <w:tcW w:w="1276" w:type="dxa"/>
            <w:shd w:val="clear" w:color="auto" w:fill="auto"/>
          </w:tcPr>
          <w:p w:rsidR="00607ABE" w:rsidRPr="0087393B" w:rsidRDefault="00607ABE" w:rsidP="00E86BDD">
            <w:pPr>
              <w:rPr>
                <w:rFonts w:cs="David"/>
                <w:b/>
                <w:bCs/>
                <w:sz w:val="22"/>
                <w:szCs w:val="22"/>
                <w:rtl/>
              </w:rPr>
            </w:pPr>
          </w:p>
          <w:p w:rsidR="00607ABE" w:rsidRDefault="00607ABE" w:rsidP="00E86BDD">
            <w:pPr>
              <w:rPr>
                <w:rFonts w:cs="David"/>
                <w:b/>
                <w:bCs/>
                <w:sz w:val="22"/>
                <w:szCs w:val="22"/>
                <w:rtl/>
              </w:rPr>
            </w:pPr>
            <w:r w:rsidRPr="0087393B">
              <w:rPr>
                <w:rFonts w:cs="David" w:hint="cs"/>
                <w:b/>
                <w:bCs/>
                <w:sz w:val="22"/>
                <w:szCs w:val="22"/>
                <w:rtl/>
              </w:rPr>
              <w:t xml:space="preserve">בקופת הגמל </w:t>
            </w:r>
          </w:p>
          <w:p w:rsidR="0045247B" w:rsidRDefault="00607ABE" w:rsidP="00E86BDD">
            <w:pPr>
              <w:rPr>
                <w:rFonts w:cs="David"/>
                <w:b/>
                <w:bCs/>
                <w:sz w:val="22"/>
                <w:szCs w:val="22"/>
                <w:u w:val="single"/>
                <w:rtl/>
              </w:rPr>
            </w:pPr>
            <w:r w:rsidRPr="0087393B">
              <w:rPr>
                <w:rFonts w:cs="David" w:hint="cs"/>
                <w:b/>
                <w:bCs/>
                <w:sz w:val="22"/>
                <w:szCs w:val="22"/>
                <w:rtl/>
              </w:rPr>
              <w:t xml:space="preserve"> </w:t>
            </w:r>
          </w:p>
          <w:p w:rsidR="00607ABE" w:rsidRPr="00F84BAA" w:rsidRDefault="00607ABE" w:rsidP="00E86BDD">
            <w:pPr>
              <w:rPr>
                <w:rFonts w:cs="David"/>
                <w:b/>
                <w:bCs/>
                <w:sz w:val="22"/>
                <w:szCs w:val="22"/>
                <w:u w:val="single"/>
                <w:rtl/>
              </w:rPr>
            </w:pPr>
            <w:r w:rsidRPr="00F84BAA">
              <w:rPr>
                <w:rFonts w:cs="David" w:hint="cs"/>
                <w:b/>
                <w:bCs/>
                <w:sz w:val="22"/>
                <w:szCs w:val="22"/>
                <w:u w:val="single"/>
                <w:rtl/>
              </w:rPr>
              <w:t>קו הבריאות</w:t>
            </w:r>
          </w:p>
        </w:tc>
        <w:tc>
          <w:tcPr>
            <w:tcW w:w="668" w:type="dxa"/>
            <w:shd w:val="clear" w:color="auto" w:fill="auto"/>
          </w:tcPr>
          <w:p w:rsidR="00607ABE" w:rsidRDefault="00607ABE" w:rsidP="00E86BDD">
            <w:pPr>
              <w:rPr>
                <w:rFonts w:cs="David"/>
                <w:b/>
                <w:bCs/>
                <w:sz w:val="18"/>
                <w:szCs w:val="18"/>
                <w:rtl/>
              </w:rPr>
            </w:pPr>
          </w:p>
          <w:p w:rsidR="00607ABE" w:rsidRDefault="00607ABE" w:rsidP="00E86BDD">
            <w:pPr>
              <w:rPr>
                <w:rFonts w:cs="David"/>
                <w:b/>
                <w:bCs/>
                <w:sz w:val="18"/>
                <w:szCs w:val="18"/>
                <w:u w:val="single"/>
                <w:rtl/>
              </w:rPr>
            </w:pPr>
            <w:r>
              <w:rPr>
                <w:rFonts w:cs="David" w:hint="cs"/>
                <w:b/>
                <w:bCs/>
                <w:sz w:val="18"/>
                <w:szCs w:val="18"/>
                <w:rtl/>
              </w:rPr>
              <w:t xml:space="preserve">מ"ה </w:t>
            </w:r>
          </w:p>
          <w:p w:rsidR="0045247B" w:rsidRDefault="0045247B" w:rsidP="00E86BDD">
            <w:pPr>
              <w:rPr>
                <w:rFonts w:cs="David"/>
                <w:b/>
                <w:bCs/>
                <w:sz w:val="18"/>
                <w:szCs w:val="18"/>
                <w:u w:val="single"/>
                <w:rtl/>
              </w:rPr>
            </w:pPr>
          </w:p>
          <w:p w:rsidR="00607ABE" w:rsidRPr="0045247B" w:rsidRDefault="00607ABE" w:rsidP="0045247B">
            <w:pPr>
              <w:rPr>
                <w:rFonts w:cs="David"/>
                <w:b/>
                <w:bCs/>
                <w:sz w:val="18"/>
                <w:szCs w:val="18"/>
                <w:u w:val="single"/>
                <w:rtl/>
              </w:rPr>
            </w:pPr>
            <w:r w:rsidRPr="00F84BAA">
              <w:rPr>
                <w:rFonts w:cs="David" w:hint="cs"/>
                <w:b/>
                <w:bCs/>
                <w:sz w:val="18"/>
                <w:szCs w:val="18"/>
                <w:u w:val="single"/>
                <w:rtl/>
              </w:rPr>
              <w:t>301</w:t>
            </w:r>
            <w:r>
              <w:rPr>
                <w:rFonts w:cs="David" w:hint="cs"/>
                <w:b/>
                <w:bCs/>
                <w:sz w:val="18"/>
                <w:szCs w:val="18"/>
                <w:rtl/>
              </w:rPr>
              <w:t xml:space="preserve"> </w:t>
            </w:r>
          </w:p>
        </w:tc>
        <w:tc>
          <w:tcPr>
            <w:tcW w:w="891" w:type="dxa"/>
            <w:shd w:val="clear" w:color="auto" w:fill="auto"/>
          </w:tcPr>
          <w:p w:rsidR="00607ABE" w:rsidRDefault="00607ABE" w:rsidP="00E86BDD">
            <w:pPr>
              <w:rPr>
                <w:rFonts w:cs="David"/>
                <w:b/>
                <w:bCs/>
                <w:sz w:val="18"/>
                <w:szCs w:val="18"/>
                <w:rtl/>
              </w:rPr>
            </w:pPr>
          </w:p>
          <w:p w:rsidR="00607ABE" w:rsidRPr="00F57273" w:rsidRDefault="00607ABE" w:rsidP="00E86BDD">
            <w:pPr>
              <w:rPr>
                <w:rFonts w:cs="David"/>
                <w:b/>
                <w:bCs/>
                <w:sz w:val="18"/>
                <w:szCs w:val="18"/>
                <w:rtl/>
              </w:rPr>
            </w:pPr>
            <w:r>
              <w:rPr>
                <w:rFonts w:cs="David" w:hint="cs"/>
                <w:b/>
                <w:bCs/>
                <w:sz w:val="18"/>
                <w:szCs w:val="18"/>
                <w:rtl/>
              </w:rPr>
              <w:t>פרטי חשבון עו"ש</w:t>
            </w:r>
          </w:p>
        </w:tc>
        <w:tc>
          <w:tcPr>
            <w:tcW w:w="1845" w:type="dxa"/>
            <w:shd w:val="clear" w:color="auto" w:fill="auto"/>
          </w:tcPr>
          <w:p w:rsidR="00607ABE" w:rsidRDefault="00607ABE" w:rsidP="00E86BDD">
            <w:pPr>
              <w:rPr>
                <w:rFonts w:asciiTheme="minorBidi" w:hAnsiTheme="minorBidi" w:cs="David"/>
                <w:sz w:val="18"/>
                <w:szCs w:val="18"/>
                <w:rtl/>
              </w:rPr>
            </w:pPr>
          </w:p>
          <w:p w:rsidR="00607ABE" w:rsidRDefault="00607ABE" w:rsidP="00E86BDD">
            <w:pPr>
              <w:rPr>
                <w:rFonts w:asciiTheme="minorBidi" w:hAnsiTheme="minorBidi" w:cs="David"/>
                <w:sz w:val="18"/>
                <w:szCs w:val="18"/>
                <w:rtl/>
              </w:rPr>
            </w:pPr>
          </w:p>
          <w:p w:rsidR="00607ABE" w:rsidRDefault="00607ABE" w:rsidP="00E86BDD">
            <w:pPr>
              <w:rPr>
                <w:rFonts w:asciiTheme="minorBidi" w:hAnsiTheme="minorBidi" w:cs="David"/>
                <w:sz w:val="18"/>
                <w:szCs w:val="18"/>
                <w:rtl/>
              </w:rPr>
            </w:pPr>
          </w:p>
          <w:p w:rsidR="00607ABE" w:rsidRPr="008866B4" w:rsidRDefault="00607ABE" w:rsidP="00E86BDD">
            <w:pPr>
              <w:rPr>
                <w:rFonts w:asciiTheme="minorBidi" w:hAnsiTheme="minorBidi" w:cs="David"/>
                <w:b/>
                <w:bCs/>
                <w:sz w:val="28"/>
                <w:szCs w:val="28"/>
                <w:rtl/>
              </w:rPr>
            </w:pPr>
          </w:p>
        </w:tc>
        <w:tc>
          <w:tcPr>
            <w:tcW w:w="1416" w:type="dxa"/>
            <w:shd w:val="clear" w:color="auto" w:fill="auto"/>
          </w:tcPr>
          <w:p w:rsidR="00607ABE" w:rsidRPr="00607ABE" w:rsidRDefault="00607ABE" w:rsidP="00E86BDD">
            <w:pPr>
              <w:rPr>
                <w:rFonts w:asciiTheme="minorBidi" w:hAnsiTheme="minorBidi" w:cs="David"/>
                <w:b/>
                <w:bCs/>
                <w:sz w:val="22"/>
                <w:szCs w:val="22"/>
                <w:rtl/>
              </w:rPr>
            </w:pPr>
            <w:r w:rsidRPr="00607ABE">
              <w:rPr>
                <w:rFonts w:asciiTheme="minorBidi" w:hAnsiTheme="minorBidi" w:cs="David" w:hint="cs"/>
                <w:b/>
                <w:bCs/>
                <w:sz w:val="22"/>
                <w:szCs w:val="22"/>
                <w:rtl/>
              </w:rPr>
              <w:t>שהיא</w:t>
            </w:r>
            <w:r>
              <w:rPr>
                <w:rFonts w:asciiTheme="minorBidi" w:hAnsiTheme="minorBidi" w:cs="David" w:hint="cs"/>
                <w:b/>
                <w:bCs/>
                <w:sz w:val="22"/>
                <w:szCs w:val="22"/>
                <w:rtl/>
              </w:rPr>
              <w:t xml:space="preserve"> קופת גמל לתגמולים שאינה קופת ביטוח </w:t>
            </w:r>
          </w:p>
        </w:tc>
      </w:tr>
      <w:tr w:rsidR="00E86BDD" w:rsidRPr="000B5F17" w:rsidTr="001E3B2A">
        <w:trPr>
          <w:trHeight w:val="557"/>
        </w:trPr>
        <w:tc>
          <w:tcPr>
            <w:tcW w:w="9781" w:type="dxa"/>
            <w:gridSpan w:val="7"/>
            <w:shd w:val="clear" w:color="auto" w:fill="auto"/>
          </w:tcPr>
          <w:p w:rsidR="00E86BDD" w:rsidRPr="0087393B" w:rsidRDefault="00E86BDD" w:rsidP="00E86BDD">
            <w:pPr>
              <w:jc w:val="center"/>
              <w:rPr>
                <w:rFonts w:ascii="David" w:hAnsi="David" w:cs="David"/>
                <w:b/>
                <w:bCs/>
                <w:sz w:val="18"/>
                <w:szCs w:val="18"/>
                <w:rtl/>
              </w:rPr>
            </w:pPr>
            <w:r w:rsidRPr="0087393B">
              <w:rPr>
                <w:rFonts w:ascii="David" w:hAnsi="David" w:cs="David"/>
                <w:sz w:val="18"/>
                <w:szCs w:val="18"/>
                <w:rtl/>
              </w:rPr>
              <w:t>לידיעתך, ברירת המחדל להעברת הכספים, במידה שלא ציינת את סך היתרה שתועבר לקופה המקבלת, מרכיבי החשבון שמהם יועברו הכספים או את מסלולי ההשקעה שמהם תרצה להעביר את הכספים, היא העברת מלוא הכספים שנצברו בחשבונך בקופה המעבירה, בכל מרכיבי החשבון ובכל מסלולי ההשקעה</w:t>
            </w:r>
          </w:p>
        </w:tc>
      </w:tr>
    </w:tbl>
    <w:p w:rsidR="004A5D3E" w:rsidRDefault="004A5D3E" w:rsidP="004A5D3E">
      <w:pPr>
        <w:spacing w:after="120"/>
        <w:rPr>
          <w:rFonts w:cs="David"/>
          <w:sz w:val="22"/>
          <w:szCs w:val="22"/>
          <w:rtl/>
        </w:rPr>
      </w:pPr>
    </w:p>
    <w:p w:rsidR="005B7472" w:rsidRDefault="005B7472" w:rsidP="004A5D3E">
      <w:pPr>
        <w:spacing w:after="120"/>
        <w:rPr>
          <w:rFonts w:cs="David"/>
          <w:sz w:val="22"/>
          <w:szCs w:val="22"/>
          <w:rtl/>
        </w:rPr>
      </w:pPr>
    </w:p>
    <w:p w:rsidR="00DD3FFC" w:rsidRPr="00E3479F" w:rsidRDefault="00E3479F" w:rsidP="00E170D0">
      <w:pPr>
        <w:spacing w:after="120"/>
        <w:ind w:left="-753" w:hanging="433"/>
        <w:rPr>
          <w:rFonts w:cs="David"/>
          <w:sz w:val="22"/>
          <w:szCs w:val="22"/>
          <w:rtl/>
        </w:rPr>
      </w:pPr>
      <w:r w:rsidRPr="00E3479F">
        <w:rPr>
          <w:rFonts w:cs="David" w:hint="cs"/>
          <w:sz w:val="22"/>
          <w:szCs w:val="22"/>
          <w:rtl/>
        </w:rPr>
        <w:t xml:space="preserve"> </w:t>
      </w:r>
      <w:r w:rsidR="00DD3FFC" w:rsidRPr="00E3479F">
        <w:rPr>
          <w:rFonts w:cs="David" w:hint="cs"/>
          <w:sz w:val="22"/>
          <w:szCs w:val="22"/>
          <w:rtl/>
        </w:rPr>
        <w:t xml:space="preserve">(2)   אני נותן בזה את הסכמתי לכך שתמסרו את כל הפרטים, הנתונים והמסמכים שיש לכם לגביי, ונדרשים לפי הוראות </w:t>
      </w:r>
      <w:r w:rsidR="00E170D0">
        <w:rPr>
          <w:rFonts w:cs="David" w:hint="cs"/>
          <w:sz w:val="22"/>
          <w:szCs w:val="22"/>
          <w:rtl/>
        </w:rPr>
        <w:t>הרשות</w:t>
      </w:r>
      <w:r w:rsidR="00DD3FFC" w:rsidRPr="00E3479F">
        <w:rPr>
          <w:rFonts w:cs="David" w:hint="cs"/>
          <w:sz w:val="22"/>
          <w:szCs w:val="22"/>
          <w:rtl/>
        </w:rPr>
        <w:t xml:space="preserve"> על שוק ההון, ביטוח וחסכון במשרד האוצר לפי סעיף 23(ד) לחוק הפיקוח על שירותים פיננסיים (קופות גמל), התשס"ה-2005, ל</w:t>
      </w:r>
      <w:r w:rsidR="0046407D" w:rsidRPr="007C6925">
        <w:rPr>
          <w:rFonts w:cs="David" w:hint="cs"/>
          <w:b/>
          <w:bCs/>
          <w:sz w:val="22"/>
          <w:szCs w:val="22"/>
          <w:rtl/>
        </w:rPr>
        <w:t>קו הבריאות</w:t>
      </w:r>
      <w:r w:rsidR="004A5D3E">
        <w:rPr>
          <w:rFonts w:cs="David" w:hint="cs"/>
          <w:sz w:val="22"/>
          <w:szCs w:val="22"/>
          <w:rtl/>
        </w:rPr>
        <w:t>.</w:t>
      </w:r>
    </w:p>
    <w:p w:rsidR="00DD3FFC" w:rsidRPr="00E3479F" w:rsidRDefault="00DD3FFC" w:rsidP="004A5D3E">
      <w:pPr>
        <w:spacing w:after="120"/>
        <w:ind w:left="-753" w:hanging="433"/>
        <w:rPr>
          <w:rFonts w:cs="David"/>
          <w:sz w:val="22"/>
          <w:szCs w:val="22"/>
          <w:rtl/>
        </w:rPr>
      </w:pPr>
    </w:p>
    <w:p w:rsidR="00DD3FFC" w:rsidRPr="00E3479F" w:rsidRDefault="00DD3FFC" w:rsidP="004A5D3E">
      <w:pPr>
        <w:spacing w:after="120"/>
        <w:ind w:left="-753" w:hanging="433"/>
        <w:rPr>
          <w:rFonts w:cs="David"/>
          <w:sz w:val="22"/>
          <w:szCs w:val="22"/>
          <w:rtl/>
        </w:rPr>
      </w:pPr>
      <w:r w:rsidRPr="00E3479F">
        <w:rPr>
          <w:rFonts w:cs="David" w:hint="cs"/>
          <w:sz w:val="22"/>
          <w:szCs w:val="22"/>
          <w:rtl/>
        </w:rPr>
        <w:t xml:space="preserve">(3)   ידוע לי כי החל במועד הקובע ואילך תהיו פטורים מלשלם לי כל תשלום שהוא, לרבות בשל </w:t>
      </w:r>
      <w:r w:rsidR="00E3479F" w:rsidRPr="00E3479F">
        <w:rPr>
          <w:rFonts w:cs="David" w:hint="cs"/>
          <w:sz w:val="22"/>
          <w:szCs w:val="22"/>
          <w:rtl/>
        </w:rPr>
        <w:t xml:space="preserve"> </w:t>
      </w:r>
      <w:r w:rsidRPr="00E3479F">
        <w:rPr>
          <w:rFonts w:cs="David" w:hint="cs"/>
          <w:sz w:val="22"/>
          <w:szCs w:val="22"/>
          <w:rtl/>
        </w:rPr>
        <w:t xml:space="preserve">חבות </w:t>
      </w:r>
      <w:proofErr w:type="spellStart"/>
      <w:r w:rsidRPr="00E3479F">
        <w:rPr>
          <w:rFonts w:cs="David" w:hint="cs"/>
          <w:sz w:val="22"/>
          <w:szCs w:val="22"/>
          <w:rtl/>
        </w:rPr>
        <w:t>ביטוחית</w:t>
      </w:r>
      <w:proofErr w:type="spellEnd"/>
      <w:r w:rsidRPr="00E3479F">
        <w:rPr>
          <w:rFonts w:cs="David" w:hint="cs"/>
          <w:sz w:val="22"/>
          <w:szCs w:val="22"/>
          <w:rtl/>
        </w:rPr>
        <w:t>, הנובע מהכספים שהועברו לקופת הגמל המקבלת.</w:t>
      </w:r>
    </w:p>
    <w:p w:rsidR="00DD3FFC" w:rsidRPr="00E3479F" w:rsidRDefault="00DD3FFC" w:rsidP="004A5D3E">
      <w:pPr>
        <w:spacing w:after="120"/>
        <w:ind w:left="-753" w:hanging="433"/>
        <w:rPr>
          <w:rFonts w:cs="David"/>
          <w:sz w:val="22"/>
          <w:szCs w:val="22"/>
          <w:rtl/>
        </w:rPr>
      </w:pPr>
    </w:p>
    <w:p w:rsidR="00DD3FFC" w:rsidRPr="00E3479F" w:rsidRDefault="00DD3FFC" w:rsidP="004A5D3E">
      <w:pPr>
        <w:spacing w:after="120"/>
        <w:ind w:left="-753" w:hanging="433"/>
        <w:rPr>
          <w:rFonts w:cs="David"/>
          <w:sz w:val="22"/>
          <w:szCs w:val="22"/>
          <w:rtl/>
        </w:rPr>
      </w:pPr>
      <w:r w:rsidRPr="00E3479F">
        <w:rPr>
          <w:rFonts w:cs="David" w:hint="cs"/>
          <w:sz w:val="22"/>
          <w:szCs w:val="22"/>
          <w:rtl/>
        </w:rPr>
        <w:t>(4)   אני מצהיר, כי למיטב ידיעתי, במועד חתימתי על בקשת העברה זו מתקיימים כל התנאים המפורטים להלן:</w:t>
      </w:r>
    </w:p>
    <w:p w:rsidR="00DD3FFC" w:rsidRPr="00E3479F" w:rsidRDefault="00DD3FFC" w:rsidP="004A5D3E">
      <w:pPr>
        <w:numPr>
          <w:ilvl w:val="0"/>
          <w:numId w:val="1"/>
        </w:numPr>
        <w:spacing w:after="120"/>
        <w:ind w:left="-335" w:hanging="425"/>
        <w:rPr>
          <w:rFonts w:cs="David"/>
          <w:sz w:val="22"/>
          <w:szCs w:val="22"/>
        </w:rPr>
      </w:pPr>
      <w:r w:rsidRPr="00E3479F">
        <w:rPr>
          <w:rFonts w:cs="David" w:hint="cs"/>
          <w:sz w:val="22"/>
          <w:szCs w:val="22"/>
          <w:rtl/>
        </w:rPr>
        <w:t>לא קיים צו עיקול על חשבוני ב</w:t>
      </w:r>
      <w:r w:rsidR="0046407D" w:rsidRPr="00E3479F">
        <w:rPr>
          <w:rFonts w:cs="David" w:hint="cs"/>
          <w:sz w:val="22"/>
          <w:szCs w:val="22"/>
          <w:rtl/>
        </w:rPr>
        <w:t xml:space="preserve">_______________ </w:t>
      </w:r>
      <w:r w:rsidRPr="00E3479F">
        <w:rPr>
          <w:rFonts w:cs="David" w:hint="cs"/>
          <w:sz w:val="22"/>
          <w:szCs w:val="22"/>
          <w:rtl/>
        </w:rPr>
        <w:t xml:space="preserve">במלוא גובה הסכום שביקשתי להעביר כאמור לעיל; </w:t>
      </w:r>
    </w:p>
    <w:p w:rsidR="00DD3FFC" w:rsidRPr="00E3479F" w:rsidRDefault="00DD3FFC" w:rsidP="004A5D3E">
      <w:pPr>
        <w:numPr>
          <w:ilvl w:val="0"/>
          <w:numId w:val="1"/>
        </w:numPr>
        <w:spacing w:after="120"/>
        <w:ind w:left="-335" w:hanging="425"/>
        <w:rPr>
          <w:rFonts w:cs="David"/>
          <w:sz w:val="22"/>
          <w:szCs w:val="22"/>
        </w:rPr>
      </w:pPr>
      <w:r w:rsidRPr="00E3479F">
        <w:rPr>
          <w:rFonts w:cs="David" w:hint="cs"/>
          <w:sz w:val="22"/>
          <w:szCs w:val="22"/>
          <w:rtl/>
        </w:rPr>
        <w:t>לא קיים שעבוד שנעשה כדין על חשבוני ב</w:t>
      </w:r>
      <w:r w:rsidR="0046407D" w:rsidRPr="00E3479F">
        <w:rPr>
          <w:rFonts w:cs="David" w:hint="cs"/>
          <w:sz w:val="22"/>
          <w:szCs w:val="22"/>
          <w:rtl/>
        </w:rPr>
        <w:t xml:space="preserve">_______________ </w:t>
      </w:r>
      <w:r w:rsidRPr="00E3479F">
        <w:rPr>
          <w:rFonts w:cs="David" w:hint="cs"/>
          <w:sz w:val="22"/>
          <w:szCs w:val="22"/>
          <w:rtl/>
        </w:rPr>
        <w:t>במלוא גובה הסכום שביקשתי להעביר כאמור לעיל;</w:t>
      </w:r>
    </w:p>
    <w:p w:rsidR="00DD3FFC" w:rsidRPr="00E3479F" w:rsidRDefault="00DD3FFC" w:rsidP="004A5D3E">
      <w:pPr>
        <w:numPr>
          <w:ilvl w:val="0"/>
          <w:numId w:val="1"/>
        </w:numPr>
        <w:spacing w:after="120"/>
        <w:ind w:left="-335" w:hanging="425"/>
        <w:rPr>
          <w:rFonts w:cs="David"/>
          <w:sz w:val="22"/>
          <w:szCs w:val="22"/>
          <w:rtl/>
        </w:rPr>
      </w:pPr>
      <w:r w:rsidRPr="00E3479F">
        <w:rPr>
          <w:rFonts w:cs="David" w:hint="cs"/>
          <w:sz w:val="22"/>
          <w:szCs w:val="22"/>
          <w:rtl/>
        </w:rPr>
        <w:t>לא קיימת בחשבוני ב</w:t>
      </w:r>
      <w:r w:rsidR="0046407D" w:rsidRPr="00E3479F">
        <w:rPr>
          <w:rFonts w:cs="David" w:hint="cs"/>
          <w:sz w:val="22"/>
          <w:szCs w:val="22"/>
          <w:rtl/>
        </w:rPr>
        <w:t xml:space="preserve">_______________ </w:t>
      </w:r>
      <w:r w:rsidRPr="00E3479F">
        <w:rPr>
          <w:rFonts w:cs="David" w:hint="cs"/>
          <w:sz w:val="22"/>
          <w:szCs w:val="22"/>
          <w:rtl/>
        </w:rPr>
        <w:t>יתרת חוב בשל הלוואה שטרם נפרעה במלואה;</w:t>
      </w:r>
    </w:p>
    <w:p w:rsidR="00DD3FFC" w:rsidRPr="00E3479F" w:rsidRDefault="00DD3FFC" w:rsidP="004A5D3E">
      <w:pPr>
        <w:numPr>
          <w:ilvl w:val="0"/>
          <w:numId w:val="1"/>
        </w:numPr>
        <w:spacing w:after="120"/>
        <w:ind w:left="-335" w:hanging="425"/>
        <w:rPr>
          <w:rFonts w:cs="David"/>
          <w:sz w:val="22"/>
          <w:szCs w:val="22"/>
        </w:rPr>
      </w:pPr>
      <w:r w:rsidRPr="00E3479F">
        <w:rPr>
          <w:rFonts w:cs="David" w:hint="cs"/>
          <w:sz w:val="22"/>
          <w:szCs w:val="22"/>
          <w:rtl/>
        </w:rPr>
        <w:t>לא התחלתי לקבל קצבת זקנה מ</w:t>
      </w:r>
      <w:r w:rsidR="0046407D" w:rsidRPr="00E3479F">
        <w:rPr>
          <w:rFonts w:cs="David" w:hint="cs"/>
          <w:sz w:val="22"/>
          <w:szCs w:val="22"/>
          <w:rtl/>
        </w:rPr>
        <w:t xml:space="preserve">_______________ </w:t>
      </w:r>
      <w:r w:rsidRPr="00E3479F">
        <w:rPr>
          <w:rFonts w:cs="David" w:hint="cs"/>
          <w:sz w:val="22"/>
          <w:szCs w:val="22"/>
          <w:rtl/>
        </w:rPr>
        <w:t xml:space="preserve">בגין הסכום להעברה; </w:t>
      </w:r>
    </w:p>
    <w:p w:rsidR="00DD3FFC" w:rsidRPr="00E3479F" w:rsidRDefault="00DD3FFC" w:rsidP="004A5D3E">
      <w:pPr>
        <w:numPr>
          <w:ilvl w:val="0"/>
          <w:numId w:val="1"/>
        </w:numPr>
        <w:spacing w:after="120"/>
        <w:ind w:left="-335" w:hanging="425"/>
        <w:rPr>
          <w:rFonts w:cs="David"/>
          <w:sz w:val="22"/>
          <w:szCs w:val="22"/>
        </w:rPr>
      </w:pPr>
      <w:r w:rsidRPr="00E3479F">
        <w:rPr>
          <w:rFonts w:cs="David" w:hint="cs"/>
          <w:sz w:val="22"/>
          <w:szCs w:val="22"/>
          <w:rtl/>
        </w:rPr>
        <w:t>לא הגשתי בקשה לקבלת קצבת נכות מ</w:t>
      </w:r>
      <w:r w:rsidR="000B5F17" w:rsidRPr="00E3479F">
        <w:rPr>
          <w:rFonts w:cs="David" w:hint="cs"/>
          <w:sz w:val="22"/>
          <w:szCs w:val="22"/>
          <w:rtl/>
        </w:rPr>
        <w:t xml:space="preserve">_______________ </w:t>
      </w:r>
      <w:r w:rsidRPr="00E3479F">
        <w:rPr>
          <w:rFonts w:cs="David" w:hint="cs"/>
          <w:sz w:val="22"/>
          <w:szCs w:val="22"/>
          <w:rtl/>
        </w:rPr>
        <w:t>שעודה תלויה ועומדת ולא אושרה זכאותי לקבלת קצבת נכות מ</w:t>
      </w:r>
      <w:r w:rsidR="000B5F17" w:rsidRPr="00E3479F">
        <w:rPr>
          <w:rFonts w:cs="David" w:hint="cs"/>
          <w:sz w:val="22"/>
          <w:szCs w:val="22"/>
          <w:rtl/>
        </w:rPr>
        <w:t xml:space="preserve">_______________ </w:t>
      </w:r>
      <w:r w:rsidRPr="00E3479F">
        <w:rPr>
          <w:rFonts w:cs="David" w:hint="cs"/>
          <w:sz w:val="22"/>
          <w:szCs w:val="22"/>
          <w:rtl/>
        </w:rPr>
        <w:t>שטרם פקעה;</w:t>
      </w:r>
    </w:p>
    <w:p w:rsidR="00DD3FFC" w:rsidRPr="00EC0822" w:rsidRDefault="00DD3FFC" w:rsidP="004A5D3E">
      <w:pPr>
        <w:spacing w:after="120"/>
        <w:ind w:left="-753" w:hanging="433"/>
        <w:rPr>
          <w:rFonts w:cs="David"/>
          <w:sz w:val="16"/>
          <w:szCs w:val="16"/>
          <w:rtl/>
        </w:rPr>
      </w:pPr>
    </w:p>
    <w:p w:rsidR="0045247B" w:rsidRDefault="00DD3FFC" w:rsidP="0045247B">
      <w:pPr>
        <w:spacing w:after="120"/>
        <w:ind w:left="-753" w:hanging="433"/>
        <w:rPr>
          <w:rFonts w:cs="David"/>
          <w:sz w:val="22"/>
          <w:szCs w:val="22"/>
          <w:rtl/>
        </w:rPr>
      </w:pPr>
      <w:r w:rsidRPr="00E3479F">
        <w:rPr>
          <w:rFonts w:cs="David" w:hint="cs"/>
          <w:sz w:val="22"/>
          <w:szCs w:val="22"/>
          <w:rtl/>
        </w:rPr>
        <w:t xml:space="preserve">ידוע לי כי ככל שמתקיימים לגביי במועד חתימתי על בקשת העברה זו ועד למועד ההעברה אחד מהתנאים האמורים, </w:t>
      </w:r>
    </w:p>
    <w:p w:rsidR="0045247B" w:rsidRPr="00E3479F" w:rsidRDefault="00EC0822" w:rsidP="0045247B">
      <w:pPr>
        <w:spacing w:after="120"/>
        <w:ind w:left="-753" w:hanging="433"/>
        <w:rPr>
          <w:rFonts w:cs="David"/>
          <w:sz w:val="22"/>
          <w:szCs w:val="22"/>
          <w:rtl/>
        </w:rPr>
      </w:pPr>
      <w:r w:rsidRPr="0028708E">
        <w:rPr>
          <w:rFonts w:cs="David"/>
          <w:b/>
          <w:bCs/>
          <w:noProof/>
          <w:sz w:val="20"/>
          <w:szCs w:val="20"/>
          <w:u w:val="single"/>
          <w:rtl/>
          <w:lang w:eastAsia="en-US"/>
        </w:rPr>
        <mc:AlternateContent>
          <mc:Choice Requires="wps">
            <w:drawing>
              <wp:anchor distT="45720" distB="45720" distL="114300" distR="114300" simplePos="0" relativeHeight="251692032" behindDoc="0" locked="0" layoutInCell="1" allowOverlap="1" wp14:anchorId="0FBA1A0B" wp14:editId="7185D728">
                <wp:simplePos x="0" y="0"/>
                <wp:positionH relativeFrom="margin">
                  <wp:posOffset>220345</wp:posOffset>
                </wp:positionH>
                <wp:positionV relativeFrom="paragraph">
                  <wp:posOffset>304165</wp:posOffset>
                </wp:positionV>
                <wp:extent cx="5735955" cy="400050"/>
                <wp:effectExtent l="0" t="0" r="17145"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35955" cy="400050"/>
                        </a:xfrm>
                        <a:prstGeom prst="rect">
                          <a:avLst/>
                        </a:prstGeom>
                        <a:solidFill>
                          <a:srgbClr val="FFFFFF"/>
                        </a:solidFill>
                        <a:ln w="22225">
                          <a:solidFill>
                            <a:srgbClr val="000000"/>
                          </a:solidFill>
                          <a:miter lim="800000"/>
                          <a:headEnd/>
                          <a:tailEnd/>
                        </a:ln>
                      </wps:spPr>
                      <wps:txbx>
                        <w:txbxContent>
                          <w:p w:rsidR="0028708E" w:rsidRPr="00EC0822" w:rsidRDefault="0028708E" w:rsidP="00E170D0">
                            <w:pPr>
                              <w:rPr>
                                <w:sz w:val="20"/>
                                <w:szCs w:val="20"/>
                                <w:rtl/>
                                <w:cs/>
                              </w:rPr>
                            </w:pPr>
                            <w:r w:rsidRPr="00EC0822">
                              <w:rPr>
                                <w:rFonts w:cs="David" w:hint="cs"/>
                                <w:b/>
                                <w:bCs/>
                                <w:sz w:val="20"/>
                                <w:szCs w:val="20"/>
                                <w:u w:val="single"/>
                                <w:rtl/>
                              </w:rPr>
                              <w:t>שם לב</w:t>
                            </w:r>
                            <w:r w:rsidRPr="00EC0822">
                              <w:rPr>
                                <w:rFonts w:cs="David" w:hint="cs"/>
                                <w:sz w:val="20"/>
                                <w:szCs w:val="20"/>
                                <w:rtl/>
                              </w:rPr>
                              <w:t xml:space="preserve">! העברת הכספים תתבצע בהתאם לחוזר "מסלולי השקעה" ע"פ הנחיית </w:t>
                            </w:r>
                            <w:r w:rsidR="00E170D0">
                              <w:rPr>
                                <w:rFonts w:cs="David" w:hint="cs"/>
                                <w:sz w:val="20"/>
                                <w:szCs w:val="20"/>
                                <w:rtl/>
                              </w:rPr>
                              <w:t>רשות</w:t>
                            </w:r>
                            <w:r w:rsidRPr="00EC0822">
                              <w:rPr>
                                <w:rFonts w:cs="David" w:hint="cs"/>
                                <w:sz w:val="20"/>
                                <w:szCs w:val="20"/>
                                <w:rtl/>
                              </w:rPr>
                              <w:t xml:space="preserve"> שוק ההון במשרד האוצר , חוזר גופים מוסדיים 20</w:t>
                            </w:r>
                            <w:r w:rsidR="00C57279" w:rsidRPr="00EC0822">
                              <w:rPr>
                                <w:rFonts w:cs="David" w:hint="cs"/>
                                <w:sz w:val="20"/>
                                <w:szCs w:val="20"/>
                                <w:rtl/>
                              </w:rPr>
                              <w:t>15-9-7 מיום 17.2.15, על פיו תשו</w:t>
                            </w:r>
                            <w:r w:rsidRPr="00EC0822">
                              <w:rPr>
                                <w:rFonts w:cs="David" w:hint="cs"/>
                                <w:sz w:val="20"/>
                                <w:szCs w:val="20"/>
                                <w:rtl/>
                              </w:rPr>
                              <w:t>יך למסלול ברירת המחדל הרלוונטי לגילך ו</w:t>
                            </w:r>
                            <w:r w:rsidR="0087393B" w:rsidRPr="00EC0822">
                              <w:rPr>
                                <w:rFonts w:cs="David" w:hint="cs"/>
                                <w:sz w:val="20"/>
                                <w:szCs w:val="20"/>
                                <w:rtl/>
                              </w:rPr>
                              <w:t>ב</w:t>
                            </w:r>
                            <w:r w:rsidRPr="00EC0822">
                              <w:rPr>
                                <w:rFonts w:cs="David" w:hint="cs"/>
                                <w:sz w:val="20"/>
                                <w:szCs w:val="20"/>
                                <w:rtl/>
                              </w:rPr>
                              <w:t xml:space="preserve">התאם להוראות התקנות.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A1A0B" id="_x0000_s1027" type="#_x0000_t202" style="position:absolute;left:0;text-align:left;margin-left:17.35pt;margin-top:23.95pt;width:451.65pt;height:31.5pt;flip:x;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" strokeweight="1.75pt">
                <v:textbox>
                  <w:txbxContent>
                    <w:p w:rsidR="0028708E" w:rsidRPr="00EC0822" w:rsidRDefault="0028708E" w:rsidP="00E170D0">
                      <w:pPr>
                        <w:rPr>
                          <w:sz w:val="20"/>
                          <w:szCs w:val="20"/>
                          <w:rtl/>
                          <w:cs/>
                        </w:rPr>
                      </w:pPr>
                      <w:r w:rsidRPr="00EC0822">
                        <w:rPr>
                          <w:rFonts w:cs="David" w:hint="cs"/>
                          <w:b/>
                          <w:bCs/>
                          <w:sz w:val="20"/>
                          <w:szCs w:val="20"/>
                          <w:u w:val="single"/>
                          <w:rtl/>
                        </w:rPr>
                        <w:t>שם לב</w:t>
                      </w:r>
                      <w:r w:rsidRPr="00EC0822">
                        <w:rPr>
                          <w:rFonts w:cs="David" w:hint="cs"/>
                          <w:sz w:val="20"/>
                          <w:szCs w:val="20"/>
                          <w:rtl/>
                        </w:rPr>
                        <w:t xml:space="preserve">! העברת הכספים תתבצע בהתאם לחוזר "מסלולי השקעה" ע"פ הנחיית </w:t>
                      </w:r>
                      <w:r w:rsidR="00E170D0">
                        <w:rPr>
                          <w:rFonts w:cs="David" w:hint="cs"/>
                          <w:sz w:val="20"/>
                          <w:szCs w:val="20"/>
                          <w:rtl/>
                        </w:rPr>
                        <w:t>רשות</w:t>
                      </w:r>
                      <w:r w:rsidRPr="00EC0822">
                        <w:rPr>
                          <w:rFonts w:cs="David" w:hint="cs"/>
                          <w:sz w:val="20"/>
                          <w:szCs w:val="20"/>
                          <w:rtl/>
                        </w:rPr>
                        <w:t xml:space="preserve"> שוק ההון במשרד האוצר , חוזר גופים מוסדיים 20</w:t>
                      </w:r>
                      <w:r w:rsidR="00C57279" w:rsidRPr="00EC0822">
                        <w:rPr>
                          <w:rFonts w:cs="David" w:hint="cs"/>
                          <w:sz w:val="20"/>
                          <w:szCs w:val="20"/>
                          <w:rtl/>
                        </w:rPr>
                        <w:t>15-9-7 מיום 17.2.15, על פיו תשו</w:t>
                      </w:r>
                      <w:r w:rsidRPr="00EC0822">
                        <w:rPr>
                          <w:rFonts w:cs="David" w:hint="cs"/>
                          <w:sz w:val="20"/>
                          <w:szCs w:val="20"/>
                          <w:rtl/>
                        </w:rPr>
                        <w:t>יך למסלול ברירת המחדל הרלוונטי לגילך ו</w:t>
                      </w:r>
                      <w:r w:rsidR="0087393B" w:rsidRPr="00EC0822">
                        <w:rPr>
                          <w:rFonts w:cs="David" w:hint="cs"/>
                          <w:sz w:val="20"/>
                          <w:szCs w:val="20"/>
                          <w:rtl/>
                        </w:rPr>
                        <w:t>ב</w:t>
                      </w:r>
                      <w:r w:rsidRPr="00EC0822">
                        <w:rPr>
                          <w:rFonts w:cs="David" w:hint="cs"/>
                          <w:sz w:val="20"/>
                          <w:szCs w:val="20"/>
                          <w:rtl/>
                        </w:rPr>
                        <w:t xml:space="preserve">התאם להוראות התקנות. </w:t>
                      </w:r>
                    </w:p>
                  </w:txbxContent>
                </v:textbox>
                <w10:wrap type="square" anchorx="margin"/>
              </v:shape>
            </w:pict>
          </mc:Fallback>
        </mc:AlternateContent>
      </w:r>
      <w:r w:rsidR="0045247B" w:rsidRPr="00E3479F">
        <w:rPr>
          <w:rFonts w:cs="David" w:hint="cs"/>
          <w:sz w:val="22"/>
          <w:szCs w:val="22"/>
          <w:rtl/>
        </w:rPr>
        <w:t>תבוטל בקשת ההעברה ולא תבוצע העברת כספים ל</w:t>
      </w:r>
      <w:r w:rsidR="0045247B" w:rsidRPr="007C6925">
        <w:rPr>
          <w:rFonts w:cs="David" w:hint="cs"/>
          <w:b/>
          <w:bCs/>
          <w:sz w:val="22"/>
          <w:szCs w:val="22"/>
          <w:rtl/>
        </w:rPr>
        <w:t>קו הבריאות</w:t>
      </w:r>
      <w:r w:rsidR="0045247B" w:rsidRPr="00E3479F">
        <w:rPr>
          <w:rFonts w:cs="David" w:hint="cs"/>
          <w:sz w:val="22"/>
          <w:szCs w:val="22"/>
          <w:rtl/>
        </w:rPr>
        <w:t xml:space="preserve">. </w:t>
      </w:r>
    </w:p>
    <w:p w:rsidR="0045247B" w:rsidRPr="00EC0822" w:rsidRDefault="0045247B" w:rsidP="004A5D3E">
      <w:pPr>
        <w:spacing w:after="120"/>
        <w:ind w:left="-753" w:hanging="433"/>
        <w:rPr>
          <w:rFonts w:cs="David"/>
          <w:sz w:val="4"/>
          <w:szCs w:val="4"/>
          <w:rtl/>
        </w:rPr>
      </w:pPr>
    </w:p>
    <w:p w:rsidR="00DD3FFC" w:rsidRPr="00E3479F" w:rsidRDefault="00DD3FFC" w:rsidP="004A5D3E">
      <w:pPr>
        <w:spacing w:after="120"/>
        <w:ind w:left="-753" w:hanging="433"/>
        <w:rPr>
          <w:rFonts w:cs="David"/>
          <w:sz w:val="22"/>
          <w:szCs w:val="22"/>
          <w:rtl/>
        </w:rPr>
      </w:pPr>
      <w:r w:rsidRPr="00E3479F">
        <w:rPr>
          <w:rFonts w:cs="David" w:hint="cs"/>
          <w:sz w:val="22"/>
          <w:szCs w:val="22"/>
          <w:rtl/>
        </w:rPr>
        <w:t xml:space="preserve">(5) לגבי עמית פעיל בלבד - </w:t>
      </w:r>
    </w:p>
    <w:p w:rsidR="00DD3FFC" w:rsidRPr="00E3479F" w:rsidRDefault="00DD3FFC" w:rsidP="00F132BC">
      <w:pPr>
        <w:spacing w:after="120"/>
        <w:ind w:left="-1186"/>
        <w:rPr>
          <w:rFonts w:cs="David"/>
          <w:sz w:val="22"/>
          <w:szCs w:val="22"/>
          <w:rtl/>
        </w:rPr>
      </w:pPr>
      <w:r w:rsidRPr="00E3479F">
        <w:rPr>
          <w:rFonts w:cs="David" w:hint="cs"/>
          <w:sz w:val="22"/>
          <w:szCs w:val="22"/>
          <w:rtl/>
        </w:rPr>
        <w:t>ידוע לי כי בקשתי האמורה מותנית בכך שלא יחלפו למעלה מ-120 ימים ממועד הגשת הבקשה ועד למועד שבו יופקדו בשלי לראשונה ב</w:t>
      </w:r>
      <w:r w:rsidR="000B5F17" w:rsidRPr="007C6925">
        <w:rPr>
          <w:rFonts w:cs="David" w:hint="cs"/>
          <w:b/>
          <w:bCs/>
          <w:sz w:val="22"/>
          <w:szCs w:val="22"/>
          <w:rtl/>
        </w:rPr>
        <w:t>קו הבריאות</w:t>
      </w:r>
      <w:r w:rsidRPr="00E3479F">
        <w:rPr>
          <w:rFonts w:cs="David" w:hint="cs"/>
          <w:sz w:val="22"/>
          <w:szCs w:val="22"/>
          <w:rtl/>
        </w:rPr>
        <w:t xml:space="preserve"> כספים, </w:t>
      </w:r>
      <w:r w:rsidR="00F132BC">
        <w:rPr>
          <w:rFonts w:cs="David"/>
          <w:sz w:val="22"/>
          <w:szCs w:val="22"/>
        </w:rPr>
        <w:t xml:space="preserve"> </w:t>
      </w:r>
      <w:r w:rsidRPr="00E3479F">
        <w:rPr>
          <w:rFonts w:cs="David" w:hint="cs"/>
          <w:sz w:val="22"/>
          <w:szCs w:val="22"/>
          <w:rtl/>
        </w:rPr>
        <w:t xml:space="preserve">אלא אם כן אודיע </w:t>
      </w:r>
      <w:r w:rsidRPr="00E170D0">
        <w:rPr>
          <w:rFonts w:cs="David" w:hint="cs"/>
          <w:sz w:val="22"/>
          <w:szCs w:val="22"/>
          <w:rtl/>
        </w:rPr>
        <w:t>ל</w:t>
      </w:r>
      <w:r w:rsidR="000B5F17" w:rsidRPr="00E170D0">
        <w:rPr>
          <w:rFonts w:cs="David" w:hint="cs"/>
          <w:b/>
          <w:bCs/>
          <w:sz w:val="22"/>
          <w:szCs w:val="22"/>
          <w:rtl/>
        </w:rPr>
        <w:t>קו הבריאות</w:t>
      </w:r>
      <w:r w:rsidRPr="00E3479F">
        <w:rPr>
          <w:rFonts w:cs="David" w:hint="cs"/>
          <w:sz w:val="22"/>
          <w:szCs w:val="22"/>
          <w:rtl/>
        </w:rPr>
        <w:t xml:space="preserve"> כי לא יופקדו בשלי כספים ב</w:t>
      </w:r>
      <w:r w:rsidR="000B5F17" w:rsidRPr="007C6925">
        <w:rPr>
          <w:rFonts w:cs="David" w:hint="cs"/>
          <w:b/>
          <w:bCs/>
          <w:sz w:val="22"/>
          <w:szCs w:val="22"/>
          <w:rtl/>
        </w:rPr>
        <w:t>קו הבריאות</w:t>
      </w:r>
      <w:r w:rsidRPr="00E3479F">
        <w:rPr>
          <w:rFonts w:cs="David" w:hint="cs"/>
          <w:sz w:val="22"/>
          <w:szCs w:val="22"/>
          <w:rtl/>
        </w:rPr>
        <w:t xml:space="preserve">. </w:t>
      </w:r>
      <w:r w:rsidR="00F132BC">
        <w:rPr>
          <w:rFonts w:cs="David"/>
          <w:sz w:val="22"/>
          <w:szCs w:val="22"/>
        </w:rPr>
        <w:t xml:space="preserve">         </w:t>
      </w:r>
      <w:r w:rsidRPr="00E3479F">
        <w:rPr>
          <w:rFonts w:cs="David" w:hint="cs"/>
          <w:sz w:val="22"/>
          <w:szCs w:val="22"/>
          <w:rtl/>
        </w:rPr>
        <w:t>כמו כן ידוע לי כי אם אודיע כאמור, איחשב לעניין המועד הקובע כעמית לא פעיל.</w:t>
      </w:r>
    </w:p>
    <w:p w:rsidR="00DD3FFC" w:rsidRPr="00E3479F" w:rsidRDefault="00DD3FFC" w:rsidP="004A5D3E">
      <w:pPr>
        <w:ind w:left="-753" w:hanging="433"/>
        <w:rPr>
          <w:rFonts w:cs="David"/>
          <w:sz w:val="22"/>
          <w:szCs w:val="22"/>
          <w:rtl/>
        </w:rPr>
      </w:pPr>
    </w:p>
    <w:p w:rsidR="00DD3FFC" w:rsidRPr="00E3479F" w:rsidRDefault="00DD3FFC" w:rsidP="004A5D3E">
      <w:pPr>
        <w:tabs>
          <w:tab w:val="left" w:pos="2772"/>
        </w:tabs>
        <w:spacing w:after="120"/>
        <w:ind w:left="-753" w:hanging="433"/>
        <w:rPr>
          <w:rFonts w:cs="David"/>
          <w:sz w:val="22"/>
          <w:szCs w:val="22"/>
        </w:rPr>
      </w:pPr>
      <w:r w:rsidRPr="00E3479F">
        <w:rPr>
          <w:rFonts w:cs="David" w:hint="cs"/>
          <w:sz w:val="22"/>
          <w:szCs w:val="22"/>
          <w:rtl/>
        </w:rPr>
        <w:t>(  ) אני מבקש כבר עכשיו להודיע כי לא יופקדו בשלי כספים ל</w:t>
      </w:r>
      <w:r w:rsidR="000B5F17" w:rsidRPr="007C6925">
        <w:rPr>
          <w:rFonts w:cs="David" w:hint="cs"/>
          <w:b/>
          <w:bCs/>
          <w:sz w:val="22"/>
          <w:szCs w:val="22"/>
          <w:rtl/>
        </w:rPr>
        <w:t>קו הבריאות</w:t>
      </w:r>
      <w:r w:rsidRPr="00E3479F">
        <w:rPr>
          <w:rFonts w:cs="David" w:hint="cs"/>
          <w:sz w:val="22"/>
          <w:szCs w:val="22"/>
          <w:rtl/>
        </w:rPr>
        <w:t>.</w:t>
      </w:r>
      <w:r w:rsidRPr="00E3479F">
        <w:rPr>
          <w:rFonts w:cs="David" w:hint="cs"/>
          <w:sz w:val="22"/>
          <w:szCs w:val="22"/>
        </w:rPr>
        <w:t xml:space="preserve">   </w:t>
      </w:r>
    </w:p>
    <w:p w:rsidR="0087393B" w:rsidRPr="0045247B" w:rsidRDefault="0087393B" w:rsidP="004A5D3E">
      <w:pPr>
        <w:tabs>
          <w:tab w:val="left" w:pos="2772"/>
        </w:tabs>
        <w:spacing w:after="120"/>
        <w:ind w:left="-753" w:hanging="433"/>
        <w:rPr>
          <w:rFonts w:cs="David"/>
          <w:sz w:val="4"/>
          <w:szCs w:val="4"/>
          <w:rtl/>
        </w:rPr>
      </w:pPr>
    </w:p>
    <w:p w:rsidR="00DD3FFC" w:rsidRPr="0087393B" w:rsidRDefault="00DD3FFC" w:rsidP="004A5D3E">
      <w:pPr>
        <w:tabs>
          <w:tab w:val="left" w:pos="2772"/>
        </w:tabs>
        <w:spacing w:after="120"/>
        <w:ind w:left="-753" w:hanging="433"/>
        <w:rPr>
          <w:rFonts w:cs="David"/>
          <w:b/>
          <w:bCs/>
          <w:sz w:val="22"/>
          <w:szCs w:val="22"/>
          <w:rtl/>
        </w:rPr>
      </w:pPr>
      <w:r w:rsidRPr="0087393B">
        <w:rPr>
          <w:rFonts w:cs="David" w:hint="cs"/>
          <w:b/>
          <w:bCs/>
          <w:sz w:val="22"/>
          <w:szCs w:val="22"/>
          <w:rtl/>
        </w:rPr>
        <w:t xml:space="preserve">חתימת העמית </w:t>
      </w:r>
      <w:r w:rsidR="003D5A7B" w:rsidRPr="0087393B">
        <w:rPr>
          <w:rFonts w:cs="David" w:hint="cs"/>
          <w:b/>
          <w:bCs/>
          <w:sz w:val="22"/>
          <w:szCs w:val="22"/>
          <w:rtl/>
        </w:rPr>
        <w:t>________________</w:t>
      </w:r>
      <w:r w:rsidRPr="0087393B">
        <w:rPr>
          <w:rFonts w:cs="David"/>
          <w:b/>
          <w:bCs/>
          <w:sz w:val="22"/>
          <w:szCs w:val="22"/>
          <w:rtl/>
        </w:rPr>
        <w:tab/>
      </w:r>
    </w:p>
    <w:p w:rsidR="00DD3FFC" w:rsidRPr="0045247B" w:rsidRDefault="00DD3FFC" w:rsidP="0045247B">
      <w:pPr>
        <w:spacing w:after="120"/>
        <w:ind w:left="-753" w:hanging="433"/>
        <w:rPr>
          <w:rFonts w:cs="David"/>
          <w:b/>
          <w:bCs/>
          <w:sz w:val="22"/>
          <w:szCs w:val="22"/>
          <w:rtl/>
        </w:rPr>
      </w:pPr>
      <w:r w:rsidRPr="0045247B">
        <w:rPr>
          <w:rFonts w:cs="David" w:hint="cs"/>
          <w:b/>
          <w:bCs/>
          <w:sz w:val="22"/>
          <w:szCs w:val="22"/>
          <w:rtl/>
        </w:rPr>
        <w:t xml:space="preserve">ולגבי עמית נתון לאפוטרופסות - שם האפוטרופוס </w:t>
      </w:r>
      <w:r w:rsidR="0045247B">
        <w:rPr>
          <w:rFonts w:cs="David" w:hint="cs"/>
          <w:b/>
          <w:bCs/>
          <w:sz w:val="22"/>
          <w:szCs w:val="22"/>
          <w:rtl/>
        </w:rPr>
        <w:t>___________________ חתימה______________</w:t>
      </w:r>
    </w:p>
    <w:p w:rsidR="0087393B" w:rsidRPr="00E3479F" w:rsidRDefault="0087393B" w:rsidP="004A5D3E">
      <w:pPr>
        <w:ind w:left="-753" w:hanging="433"/>
        <w:rPr>
          <w:rFonts w:cs="David"/>
          <w:sz w:val="22"/>
          <w:szCs w:val="22"/>
          <w:rtl/>
        </w:rPr>
      </w:pPr>
    </w:p>
    <w:p w:rsidR="00DD3FFC" w:rsidRDefault="00DD3FFC" w:rsidP="004A5D3E">
      <w:pPr>
        <w:spacing w:after="120"/>
        <w:ind w:left="-753" w:hanging="433"/>
        <w:rPr>
          <w:rFonts w:cs="David"/>
          <w:sz w:val="22"/>
          <w:szCs w:val="22"/>
          <w:rtl/>
        </w:rPr>
      </w:pPr>
      <w:r w:rsidRPr="00E3479F">
        <w:rPr>
          <w:rFonts w:cs="David" w:hint="cs"/>
          <w:sz w:val="22"/>
          <w:szCs w:val="22"/>
          <w:rtl/>
        </w:rPr>
        <w:t xml:space="preserve">(6) חתימתי על בקשה זו נעשית לאחר שקראתי אותה בעיון ותוכנה הוסבר לי היטב, ולאחר ששקלתי את האמור בה וגמרתי אומר להתחייב בה. </w:t>
      </w:r>
    </w:p>
    <w:p w:rsidR="004A5D3E" w:rsidRPr="004A5D3E" w:rsidRDefault="004A5D3E" w:rsidP="004A5D3E">
      <w:pPr>
        <w:spacing w:after="120"/>
        <w:ind w:left="-753" w:hanging="433"/>
        <w:rPr>
          <w:rFonts w:cs="David"/>
          <w:b/>
          <w:bCs/>
          <w:sz w:val="24"/>
          <w:szCs w:val="24"/>
          <w:rtl/>
        </w:rPr>
      </w:pPr>
      <w:r>
        <w:rPr>
          <w:rFonts w:cs="David" w:hint="cs"/>
          <w:sz w:val="22"/>
          <w:szCs w:val="22"/>
          <w:rtl/>
        </w:rPr>
        <w:t>**</w:t>
      </w:r>
      <w:r w:rsidRPr="00E3479F">
        <w:rPr>
          <w:rFonts w:cs="David" w:hint="cs"/>
          <w:sz w:val="22"/>
          <w:szCs w:val="22"/>
          <w:rtl/>
        </w:rPr>
        <w:t xml:space="preserve">לגבי עמית </w:t>
      </w:r>
      <w:r>
        <w:rPr>
          <w:rFonts w:cs="David" w:hint="cs"/>
          <w:sz w:val="22"/>
          <w:szCs w:val="22"/>
          <w:rtl/>
        </w:rPr>
        <w:t>ה</w:t>
      </w:r>
      <w:r w:rsidRPr="00E3479F">
        <w:rPr>
          <w:rFonts w:cs="David" w:hint="cs"/>
          <w:sz w:val="22"/>
          <w:szCs w:val="22"/>
          <w:rtl/>
        </w:rPr>
        <w:t>נתון לאפוטרופסות -  שם האפוטרופוס וחתימתו ________________</w:t>
      </w:r>
    </w:p>
    <w:p w:rsidR="004A5D3E" w:rsidRDefault="004A5D3E" w:rsidP="004A5D3E">
      <w:pPr>
        <w:spacing w:after="120"/>
        <w:rPr>
          <w:rFonts w:cs="David"/>
          <w:b/>
          <w:bCs/>
          <w:sz w:val="24"/>
          <w:szCs w:val="24"/>
          <w:rtl/>
        </w:rPr>
      </w:pPr>
    </w:p>
    <w:p w:rsidR="0087393B" w:rsidRPr="004A5D3E" w:rsidRDefault="004A5D3E" w:rsidP="004A5D3E">
      <w:pPr>
        <w:spacing w:after="120"/>
        <w:rPr>
          <w:rFonts w:cs="David"/>
          <w:b/>
          <w:bCs/>
          <w:sz w:val="24"/>
          <w:szCs w:val="24"/>
          <w:rtl/>
        </w:rPr>
      </w:pPr>
      <w:r w:rsidRPr="004A5D3E">
        <w:rPr>
          <w:rFonts w:cs="David" w:hint="cs"/>
          <w:b/>
          <w:bCs/>
          <w:sz w:val="24"/>
          <w:szCs w:val="24"/>
          <w:rtl/>
        </w:rPr>
        <w:t xml:space="preserve">על החתום: </w:t>
      </w:r>
      <w:r w:rsidR="0087393B" w:rsidRPr="004A5D3E">
        <w:rPr>
          <w:rFonts w:cs="David" w:hint="cs"/>
          <w:b/>
          <w:bCs/>
          <w:sz w:val="24"/>
          <w:szCs w:val="24"/>
          <w:rtl/>
        </w:rPr>
        <w:t xml:space="preserve"> </w:t>
      </w:r>
      <w:r w:rsidRPr="004A5D3E">
        <w:rPr>
          <w:rFonts w:cs="David" w:hint="cs"/>
          <w:b/>
          <w:bCs/>
          <w:sz w:val="24"/>
          <w:szCs w:val="24"/>
          <w:rtl/>
        </w:rPr>
        <w:t>חתימת העמית ________________</w:t>
      </w:r>
      <w:r w:rsidR="003E5B01">
        <w:rPr>
          <w:rFonts w:cs="David" w:hint="cs"/>
          <w:b/>
          <w:bCs/>
          <w:sz w:val="24"/>
          <w:szCs w:val="24"/>
          <w:rtl/>
        </w:rPr>
        <w:t xml:space="preserve">  </w:t>
      </w:r>
      <w:r w:rsidR="0087393B" w:rsidRPr="004A5D3E">
        <w:rPr>
          <w:rFonts w:cs="David" w:hint="cs"/>
          <w:b/>
          <w:bCs/>
          <w:sz w:val="24"/>
          <w:szCs w:val="24"/>
          <w:rtl/>
        </w:rPr>
        <w:t>תאריך:  ________________.</w:t>
      </w:r>
    </w:p>
    <w:p w:rsidR="0087393B" w:rsidRPr="004A5D3E" w:rsidRDefault="0087393B" w:rsidP="0087393B">
      <w:pPr>
        <w:spacing w:after="120"/>
        <w:rPr>
          <w:rFonts w:cs="David"/>
          <w:b/>
          <w:bCs/>
          <w:sz w:val="24"/>
          <w:szCs w:val="24"/>
          <w:rtl/>
        </w:rPr>
      </w:pPr>
    </w:p>
    <w:p w:rsidR="00E3479F" w:rsidRDefault="008B212F" w:rsidP="004A5D3E">
      <w:pPr>
        <w:spacing w:after="120"/>
        <w:ind w:hanging="199"/>
        <w:rPr>
          <w:rFonts w:cs="David"/>
          <w:b/>
          <w:bCs/>
          <w:sz w:val="20"/>
          <w:szCs w:val="20"/>
          <w:rtl/>
        </w:rPr>
      </w:pPr>
      <w:r w:rsidRPr="00E3479F">
        <w:rPr>
          <w:rFonts w:cs="David" w:hint="cs"/>
          <w:noProof/>
          <w:sz w:val="22"/>
          <w:szCs w:val="22"/>
          <w:rtl/>
          <w:lang w:eastAsia="en-US"/>
        </w:rPr>
        <mc:AlternateContent>
          <mc:Choice Requires="wps">
            <w:drawing>
              <wp:anchor distT="0" distB="0" distL="114300" distR="114300" simplePos="0" relativeHeight="251707392" behindDoc="0" locked="0" layoutInCell="1" allowOverlap="1" wp14:anchorId="0C96334D" wp14:editId="793AC592">
                <wp:simplePos x="0" y="0"/>
                <wp:positionH relativeFrom="column">
                  <wp:posOffset>-225425</wp:posOffset>
                </wp:positionH>
                <wp:positionV relativeFrom="paragraph">
                  <wp:posOffset>161290</wp:posOffset>
                </wp:positionV>
                <wp:extent cx="6343650" cy="603250"/>
                <wp:effectExtent l="19050" t="19050" r="19050" b="25400"/>
                <wp:wrapNone/>
                <wp:docPr id="2" name="תיבת טקסט 2"/>
                <wp:cNvGraphicFramePr/>
                <a:graphic xmlns:a="http://schemas.openxmlformats.org/drawingml/2006/main">
                  <a:graphicData uri="http://schemas.microsoft.com/office/word/2010/wordprocessingShape">
                    <wps:wsp>
                      <wps:cNvSpPr txBox="1"/>
                      <wps:spPr>
                        <a:xfrm>
                          <a:off x="0" y="0"/>
                          <a:ext cx="6343650" cy="603250"/>
                        </a:xfrm>
                        <a:prstGeom prst="rect">
                          <a:avLst/>
                        </a:prstGeom>
                        <a:solidFill>
                          <a:schemeClr val="lt1"/>
                        </a:solidFill>
                        <a:ln w="28575" cap="sq" cmpd="sng">
                          <a:solidFill>
                            <a:prstClr val="black"/>
                          </a:solidFill>
                          <a:bevel/>
                        </a:ln>
                        <a:effectLst/>
                      </wps:spPr>
                      <wps:style>
                        <a:lnRef idx="0">
                          <a:schemeClr val="accent1"/>
                        </a:lnRef>
                        <a:fillRef idx="0">
                          <a:schemeClr val="accent1"/>
                        </a:fillRef>
                        <a:effectRef idx="0">
                          <a:schemeClr val="accent1"/>
                        </a:effectRef>
                        <a:fontRef idx="minor">
                          <a:schemeClr val="dk1"/>
                        </a:fontRef>
                      </wps:style>
                      <wps:txbx>
                        <w:txbxContent>
                          <w:p w:rsidR="008B212F" w:rsidRPr="009652CB" w:rsidRDefault="008B212F" w:rsidP="008B212F">
                            <w:pPr>
                              <w:rPr>
                                <w:rFonts w:cs="David"/>
                                <w:b/>
                                <w:bCs/>
                                <w:rtl/>
                              </w:rPr>
                            </w:pPr>
                            <w:r w:rsidRPr="009652CB">
                              <w:rPr>
                                <w:rFonts w:cs="David" w:hint="cs"/>
                                <w:b/>
                                <w:bCs/>
                                <w:rtl/>
                              </w:rPr>
                              <w:t>לידיעתך, בקשת העברה זו ניתנת לביטול ובלבד שהכספים טרם הועברו. ביטול ייעשה על-ידי חתימה על טופס הודעת הביטול המצורף והעברתו לקופה המעבירה (הקופה ממנה מועברים הכספים). העברת הטופס אפשרית, בין היתר, בפקס, בדואר או בדוא"ל.</w:t>
                            </w:r>
                          </w:p>
                          <w:p w:rsidR="008B212F" w:rsidRPr="00E3479F" w:rsidRDefault="008B212F" w:rsidP="008B212F">
                            <w:pPr>
                              <w:rPr>
                                <w:sz w:val="32"/>
                                <w:szCs w:val="32"/>
                              </w:rPr>
                            </w:pPr>
                          </w:p>
                          <w:p w:rsidR="008B212F" w:rsidRPr="009652CB" w:rsidRDefault="008B212F" w:rsidP="008B212F">
                            <w:pPr>
                              <w:rPr>
                                <w:sz w:val="32"/>
                                <w:szCs w:val="3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334D" id="_x0000_s1028" type="#_x0000_t202" style="position:absolute;left:0;text-align:left;margin-left:-17.75pt;margin-top:12.7pt;width:499.5pt;height: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" fillcolor="white [3201]" strokeweight="2.25pt">
                <v:stroke joinstyle="bevel" endcap="square"/>
                <v:textbox>
                  <w:txbxContent>
                    <w:p w:rsidR="008B212F" w:rsidRPr="009652CB" w:rsidRDefault="008B212F" w:rsidP="008B212F">
                      <w:pPr>
                        <w:rPr>
                          <w:rFonts w:cs="David"/>
                          <w:b/>
                          <w:bCs/>
                          <w:rtl/>
                        </w:rPr>
                      </w:pPr>
                      <w:r w:rsidRPr="009652CB">
                        <w:rPr>
                          <w:rFonts w:cs="David" w:hint="cs"/>
                          <w:b/>
                          <w:bCs/>
                          <w:rtl/>
                        </w:rPr>
                        <w:t>לידיעתך, בקשת העברה זו ניתנת לביטול ובלבד שהכספים טרם הועברו. ביטול ייעשה על-ידי חתימה על טופס הודעת הביטול המצורף והעברתו לקופה המעבירה (הקופה ממנה מועברים הכספים). העברת הטופס אפשרית, בין היתר, בפקס, בדואר או בדוא"ל.</w:t>
                      </w:r>
                    </w:p>
                    <w:p w:rsidR="008B212F" w:rsidRPr="00E3479F" w:rsidRDefault="008B212F" w:rsidP="008B212F">
                      <w:pPr>
                        <w:rPr>
                          <w:sz w:val="32"/>
                          <w:szCs w:val="32"/>
                        </w:rPr>
                      </w:pPr>
                    </w:p>
                    <w:p w:rsidR="008B212F" w:rsidRPr="009652CB" w:rsidRDefault="008B212F" w:rsidP="008B212F">
                      <w:pPr>
                        <w:rPr>
                          <w:sz w:val="32"/>
                          <w:szCs w:val="32"/>
                        </w:rPr>
                      </w:pPr>
                    </w:p>
                  </w:txbxContent>
                </v:textbox>
              </v:shape>
            </w:pict>
          </mc:Fallback>
        </mc:AlternateContent>
      </w:r>
    </w:p>
    <w:sectPr w:rsidR="00E3479F" w:rsidSect="00361580">
      <w:headerReference w:type="default" r:id="rId8"/>
      <w:footerReference w:type="even" r:id="rId9"/>
      <w:footerReference w:type="default" r:id="rId10"/>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A3" w:rsidRDefault="005802A3" w:rsidP="00DD3FFC">
      <w:r>
        <w:separator/>
      </w:r>
    </w:p>
  </w:endnote>
  <w:endnote w:type="continuationSeparator" w:id="0">
    <w:p w:rsidR="005802A3" w:rsidRDefault="005802A3" w:rsidP="00DD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2CF" w:rsidRDefault="00F742CF" w:rsidP="00C51B56">
    <w:pPr>
      <w:pStyle w:val="a8"/>
      <w:ind w:hanging="14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56" w:rsidRPr="002D460F" w:rsidRDefault="00C51B56" w:rsidP="00C51B56">
    <w:pPr>
      <w:ind w:hanging="1475"/>
      <w:jc w:val="center"/>
      <w:rPr>
        <w:sz w:val="20"/>
        <w:szCs w:val="20"/>
        <w:rtl/>
      </w:rPr>
    </w:pPr>
    <w:r w:rsidRPr="002D460F">
      <w:rPr>
        <w:rFonts w:hint="cs"/>
        <w:sz w:val="20"/>
        <w:szCs w:val="20"/>
        <w:rtl/>
      </w:rPr>
      <w:t>___</w:t>
    </w:r>
    <w:r>
      <w:rPr>
        <w:rFonts w:hint="cs"/>
        <w:sz w:val="20"/>
        <w:szCs w:val="20"/>
        <w:rtl/>
      </w:rPr>
      <w:t>___________________________</w:t>
    </w:r>
    <w:r w:rsidRPr="002D460F">
      <w:rPr>
        <w:rFonts w:hint="cs"/>
        <w:sz w:val="20"/>
        <w:szCs w:val="20"/>
        <w:rtl/>
      </w:rPr>
      <w:t>___________</w:t>
    </w:r>
    <w:r>
      <w:rPr>
        <w:rFonts w:hint="cs"/>
        <w:sz w:val="20"/>
        <w:szCs w:val="20"/>
        <w:rtl/>
      </w:rPr>
      <w:t>_________</w:t>
    </w:r>
    <w:r w:rsidRPr="002D460F">
      <w:rPr>
        <w:rFonts w:hint="cs"/>
        <w:sz w:val="20"/>
        <w:szCs w:val="20"/>
        <w:rtl/>
      </w:rPr>
      <w:t>_______________________________________________</w:t>
    </w:r>
  </w:p>
  <w:p w:rsidR="00C51B56" w:rsidRPr="008F406B" w:rsidRDefault="00C51B56" w:rsidP="00C51B56">
    <w:pPr>
      <w:ind w:hanging="1475"/>
      <w:jc w:val="center"/>
      <w:rPr>
        <w:rFonts w:cs="David"/>
        <w:b/>
        <w:bCs/>
        <w:sz w:val="20"/>
        <w:szCs w:val="20"/>
        <w:rtl/>
      </w:rPr>
    </w:pPr>
    <w:r>
      <w:rPr>
        <w:rFonts w:cs="David" w:hint="cs"/>
        <w:sz w:val="20"/>
        <w:szCs w:val="20"/>
        <w:rtl/>
      </w:rPr>
      <w:t>ת.ד 52115</w:t>
    </w:r>
    <w:r w:rsidRPr="002C3D97">
      <w:rPr>
        <w:rFonts w:cs="David" w:hint="cs"/>
        <w:sz w:val="20"/>
        <w:szCs w:val="20"/>
        <w:rtl/>
      </w:rPr>
      <w:t xml:space="preserve">, תל אביב  מיקוד </w:t>
    </w:r>
    <w:r>
      <w:rPr>
        <w:rFonts w:cs="David" w:hint="cs"/>
        <w:sz w:val="20"/>
        <w:szCs w:val="20"/>
        <w:rtl/>
      </w:rPr>
      <w:t>6152101</w:t>
    </w:r>
    <w:r w:rsidRPr="002C3D97">
      <w:rPr>
        <w:rFonts w:cs="David" w:hint="cs"/>
        <w:sz w:val="20"/>
        <w:szCs w:val="20"/>
        <w:rtl/>
      </w:rPr>
      <w:t xml:space="preserve">, טל' </w:t>
    </w:r>
    <w:r>
      <w:rPr>
        <w:rFonts w:cs="David" w:hint="cs"/>
        <w:sz w:val="20"/>
        <w:szCs w:val="20"/>
        <w:rtl/>
      </w:rPr>
      <w:t>072</w:t>
    </w:r>
    <w:r w:rsidRPr="002C3D97">
      <w:rPr>
        <w:rFonts w:cs="David" w:hint="cs"/>
        <w:sz w:val="20"/>
        <w:szCs w:val="20"/>
        <w:rtl/>
      </w:rPr>
      <w:t>-</w:t>
    </w:r>
    <w:r>
      <w:rPr>
        <w:rFonts w:cs="David" w:hint="cs"/>
        <w:sz w:val="20"/>
        <w:szCs w:val="20"/>
        <w:rtl/>
      </w:rPr>
      <w:t>2790003</w:t>
    </w:r>
    <w:r w:rsidRPr="002C3D97">
      <w:rPr>
        <w:rFonts w:cs="David" w:hint="cs"/>
        <w:sz w:val="20"/>
        <w:szCs w:val="20"/>
        <w:rtl/>
      </w:rPr>
      <w:t xml:space="preserve">  פקס:</w:t>
    </w:r>
    <w:r>
      <w:rPr>
        <w:rFonts w:cs="David" w:hint="cs"/>
        <w:sz w:val="20"/>
        <w:szCs w:val="20"/>
        <w:rtl/>
      </w:rPr>
      <w:t>072</w:t>
    </w:r>
    <w:r w:rsidRPr="002C3D97">
      <w:rPr>
        <w:rFonts w:cs="David" w:hint="cs"/>
        <w:sz w:val="20"/>
        <w:szCs w:val="20"/>
        <w:rtl/>
      </w:rPr>
      <w:t>-</w:t>
    </w:r>
    <w:r>
      <w:rPr>
        <w:rFonts w:cs="David" w:hint="cs"/>
        <w:sz w:val="20"/>
        <w:szCs w:val="20"/>
        <w:rtl/>
      </w:rPr>
      <w:t>2790090</w:t>
    </w:r>
    <w:r w:rsidRPr="002C3D97">
      <w:rPr>
        <w:rFonts w:cs="David" w:hint="cs"/>
        <w:sz w:val="20"/>
        <w:szCs w:val="20"/>
        <w:rtl/>
      </w:rPr>
      <w:t xml:space="preserve">  </w:t>
    </w:r>
    <w:hyperlink r:id="rId1" w:history="1">
      <w:r w:rsidRPr="002C3D97">
        <w:rPr>
          <w:rStyle w:val="Hyperlink"/>
          <w:rFonts w:cs="David"/>
          <w:sz w:val="20"/>
          <w:szCs w:val="20"/>
        </w:rPr>
        <w:t>www.kav-habriut.co.il</w:t>
      </w:r>
    </w:hyperlink>
    <w:r w:rsidRPr="002C3D97">
      <w:rPr>
        <w:rFonts w:cs="David" w:hint="cs"/>
        <w:sz w:val="20"/>
        <w:szCs w:val="20"/>
        <w:rtl/>
      </w:rPr>
      <w:t xml:space="preserve">  </w:t>
    </w:r>
    <w:r>
      <w:rPr>
        <w:rFonts w:cs="David" w:hint="cs"/>
        <w:b/>
        <w:bCs/>
        <w:sz w:val="20"/>
        <w:szCs w:val="20"/>
        <w:rtl/>
      </w:rPr>
      <w:t xml:space="preserve"> </w:t>
    </w:r>
    <w:r w:rsidRPr="008F406B">
      <w:rPr>
        <w:rFonts w:cs="David" w:hint="cs"/>
        <w:b/>
        <w:bCs/>
        <w:sz w:val="20"/>
        <w:szCs w:val="20"/>
        <w:rtl/>
      </w:rPr>
      <w:t xml:space="preserve">מייל : </w:t>
    </w:r>
    <w:r>
      <w:rPr>
        <w:rFonts w:cs="David"/>
        <w:b/>
        <w:bCs/>
        <w:sz w:val="20"/>
        <w:szCs w:val="20"/>
      </w:rPr>
      <w:t>moked</w:t>
    </w:r>
    <w:r w:rsidRPr="008F406B">
      <w:rPr>
        <w:rFonts w:cs="David"/>
        <w:b/>
        <w:bCs/>
        <w:sz w:val="20"/>
        <w:szCs w:val="20"/>
      </w:rPr>
      <w:t>@kavb.</w:t>
    </w:r>
    <w:r>
      <w:rPr>
        <w:rFonts w:cs="David"/>
        <w:b/>
        <w:bCs/>
        <w:sz w:val="20"/>
        <w:szCs w:val="20"/>
      </w:rPr>
      <w:t>org</w:t>
    </w:r>
    <w:r w:rsidRPr="008F406B">
      <w:rPr>
        <w:rFonts w:cs="David"/>
        <w:b/>
        <w:bCs/>
        <w:sz w:val="20"/>
        <w:szCs w:val="20"/>
      </w:rPr>
      <w:t>.il.</w:t>
    </w:r>
    <w:r>
      <w:rPr>
        <w:rFonts w:cs="David" w:hint="cs"/>
        <w:b/>
        <w:bCs/>
        <w:sz w:val="20"/>
        <w:szCs w:val="20"/>
        <w:rtl/>
      </w:rPr>
      <w:t xml:space="preserve"> </w:t>
    </w:r>
  </w:p>
  <w:p w:rsidR="000970A6" w:rsidRPr="00C51B56" w:rsidRDefault="000970A6" w:rsidP="00C51B56">
    <w:pPr>
      <w:pStyle w:val="a8"/>
      <w:ind w:hanging="147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A3" w:rsidRDefault="005802A3" w:rsidP="00DD3FFC">
      <w:r>
        <w:separator/>
      </w:r>
    </w:p>
  </w:footnote>
  <w:footnote w:type="continuationSeparator" w:id="0">
    <w:p w:rsidR="005802A3" w:rsidRDefault="005802A3" w:rsidP="00DD3FFC">
      <w:r>
        <w:continuationSeparator/>
      </w:r>
    </w:p>
  </w:footnote>
  <w:footnote w:id="1">
    <w:p w:rsidR="00E86BDD" w:rsidRPr="0028708E" w:rsidRDefault="00E86BDD" w:rsidP="00E86BDD">
      <w:pPr>
        <w:pStyle w:val="a3"/>
        <w:rPr>
          <w:sz w:val="12"/>
          <w:szCs w:val="12"/>
          <w:rtl/>
        </w:rPr>
      </w:pPr>
      <w:r w:rsidRPr="0028708E">
        <w:rPr>
          <w:rStyle w:val="a5"/>
          <w:sz w:val="12"/>
          <w:szCs w:val="12"/>
        </w:rPr>
        <w:footnoteRef/>
      </w:r>
      <w:r w:rsidRPr="0028708E">
        <w:rPr>
          <w:sz w:val="12"/>
          <w:szCs w:val="12"/>
          <w:rtl/>
        </w:rPr>
        <w:t xml:space="preserve"> </w:t>
      </w:r>
      <w:r w:rsidRPr="0028708E">
        <w:rPr>
          <w:rFonts w:cs="David" w:hint="cs"/>
          <w:sz w:val="12"/>
          <w:szCs w:val="12"/>
          <w:rtl/>
        </w:rPr>
        <w:t>למען הסר ספק ,יובהר כי  כל בקשת פיצול או העברה חלקית של כספים מחשבונו של העמית תבוצע ובלבד שתתאפשר לפי הוראות הדין.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FD" w:rsidRPr="00884C6D" w:rsidRDefault="000A44FD" w:rsidP="000A44FD">
    <w:pPr>
      <w:pStyle w:val="a6"/>
      <w:ind w:firstLine="720"/>
      <w:rPr>
        <w:rFonts w:cs="David"/>
        <w:color w:val="3366FF"/>
        <w:sz w:val="36"/>
        <w:szCs w:val="36"/>
        <w:u w:val="single"/>
      </w:rPr>
    </w:pPr>
    <w:r w:rsidRPr="00884C6D">
      <w:rPr>
        <w:rFonts w:cs="David"/>
        <w:color w:val="0000FF"/>
        <w:sz w:val="40"/>
        <w:szCs w:val="40"/>
        <w:rtl/>
      </w:rPr>
      <w:tab/>
    </w:r>
    <w:r w:rsidR="00F742CF">
      <w:rPr>
        <w:noProof/>
        <w:lang w:eastAsia="en-US"/>
      </w:rPr>
      <w:drawing>
        <wp:inline distT="0" distB="0" distL="0" distR="0">
          <wp:extent cx="638175" cy="390525"/>
          <wp:effectExtent l="0" t="0" r="9525" b="9525"/>
          <wp:docPr id="8" name="תמונה 8" descr="logo1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884C6D">
      <w:rPr>
        <w:rFonts w:cs="David" w:hint="eastAsia"/>
        <w:color w:val="3366FF"/>
        <w:sz w:val="36"/>
        <w:szCs w:val="36"/>
        <w:u w:val="single"/>
        <w:rtl/>
      </w:rPr>
      <w:t>קו</w:t>
    </w:r>
    <w:r w:rsidRPr="00884C6D">
      <w:rPr>
        <w:rFonts w:cs="David"/>
        <w:color w:val="3366FF"/>
        <w:sz w:val="36"/>
        <w:szCs w:val="36"/>
        <w:u w:val="single"/>
        <w:rtl/>
      </w:rPr>
      <w:t xml:space="preserve"> </w:t>
    </w:r>
    <w:r w:rsidRPr="00884C6D">
      <w:rPr>
        <w:rFonts w:cs="David" w:hint="eastAsia"/>
        <w:color w:val="3366FF"/>
        <w:sz w:val="36"/>
        <w:szCs w:val="36"/>
        <w:u w:val="single"/>
        <w:rtl/>
      </w:rPr>
      <w:t>הבריאות</w:t>
    </w:r>
    <w:r w:rsidRPr="00884C6D">
      <w:rPr>
        <w:rFonts w:cs="David"/>
        <w:color w:val="3366FF"/>
        <w:sz w:val="36"/>
        <w:szCs w:val="36"/>
        <w:u w:val="single"/>
        <w:rtl/>
      </w:rPr>
      <w:t xml:space="preserve"> - </w:t>
    </w:r>
    <w:r w:rsidRPr="00884C6D">
      <w:rPr>
        <w:rFonts w:cs="David" w:hint="eastAsia"/>
        <w:color w:val="3366FF"/>
        <w:sz w:val="36"/>
        <w:szCs w:val="36"/>
        <w:u w:val="single"/>
        <w:rtl/>
      </w:rPr>
      <w:t>חברה</w:t>
    </w:r>
    <w:r w:rsidRPr="00884C6D">
      <w:rPr>
        <w:rFonts w:cs="David"/>
        <w:color w:val="3366FF"/>
        <w:sz w:val="36"/>
        <w:szCs w:val="36"/>
        <w:u w:val="single"/>
        <w:rtl/>
      </w:rPr>
      <w:t xml:space="preserve"> </w:t>
    </w:r>
    <w:r w:rsidRPr="00884C6D">
      <w:rPr>
        <w:rFonts w:cs="David" w:hint="eastAsia"/>
        <w:color w:val="3366FF"/>
        <w:sz w:val="36"/>
        <w:szCs w:val="36"/>
        <w:u w:val="single"/>
        <w:rtl/>
      </w:rPr>
      <w:t>לניהול</w:t>
    </w:r>
    <w:r w:rsidRPr="00884C6D">
      <w:rPr>
        <w:rFonts w:cs="David"/>
        <w:color w:val="3366FF"/>
        <w:sz w:val="36"/>
        <w:szCs w:val="36"/>
        <w:u w:val="single"/>
        <w:rtl/>
      </w:rPr>
      <w:t xml:space="preserve"> </w:t>
    </w:r>
    <w:r w:rsidRPr="00884C6D">
      <w:rPr>
        <w:rFonts w:cs="David" w:hint="eastAsia"/>
        <w:color w:val="3366FF"/>
        <w:sz w:val="36"/>
        <w:szCs w:val="36"/>
        <w:u w:val="single"/>
        <w:rtl/>
      </w:rPr>
      <w:t>קופות</w:t>
    </w:r>
    <w:r w:rsidRPr="00884C6D">
      <w:rPr>
        <w:rFonts w:cs="David"/>
        <w:color w:val="3366FF"/>
        <w:sz w:val="36"/>
        <w:szCs w:val="36"/>
        <w:u w:val="single"/>
        <w:rtl/>
      </w:rPr>
      <w:t xml:space="preserve"> </w:t>
    </w:r>
    <w:r w:rsidRPr="00884C6D">
      <w:rPr>
        <w:rFonts w:cs="David" w:hint="eastAsia"/>
        <w:color w:val="3366FF"/>
        <w:sz w:val="36"/>
        <w:szCs w:val="36"/>
        <w:u w:val="single"/>
        <w:rtl/>
      </w:rPr>
      <w:t>גמל</w:t>
    </w:r>
    <w:r w:rsidRPr="00884C6D">
      <w:rPr>
        <w:rFonts w:cs="David"/>
        <w:color w:val="3366FF"/>
        <w:sz w:val="36"/>
        <w:szCs w:val="36"/>
        <w:u w:val="single"/>
        <w:rtl/>
      </w:rPr>
      <w:t xml:space="preserve"> </w:t>
    </w:r>
    <w:r w:rsidRPr="00884C6D">
      <w:rPr>
        <w:rFonts w:cs="David" w:hint="eastAsia"/>
        <w:color w:val="3366FF"/>
        <w:sz w:val="36"/>
        <w:szCs w:val="36"/>
        <w:u w:val="single"/>
        <w:rtl/>
      </w:rPr>
      <w:t>בע</w:t>
    </w:r>
    <w:r w:rsidRPr="00884C6D">
      <w:rPr>
        <w:rFonts w:cs="David"/>
        <w:color w:val="3366FF"/>
        <w:sz w:val="36"/>
        <w:szCs w:val="36"/>
        <w:u w:val="single"/>
        <w:rtl/>
      </w:rPr>
      <w:t>"</w:t>
    </w:r>
    <w:r w:rsidRPr="00884C6D">
      <w:rPr>
        <w:rFonts w:cs="David" w:hint="eastAsia"/>
        <w:color w:val="3366FF"/>
        <w:sz w:val="36"/>
        <w:szCs w:val="36"/>
        <w:u w:val="single"/>
        <w:rtl/>
      </w:rPr>
      <w:t>מ</w:t>
    </w:r>
    <w:r w:rsidRPr="00884C6D">
      <w:rPr>
        <w:rFonts w:cs="David"/>
        <w:color w:val="3366FF"/>
        <w:sz w:val="36"/>
        <w:szCs w:val="36"/>
        <w:u w:val="single"/>
        <w:rtl/>
      </w:rPr>
      <w:t xml:space="preserve"> </w:t>
    </w:r>
  </w:p>
  <w:p w:rsidR="00DD3FFC" w:rsidRPr="000A44FD" w:rsidRDefault="00DD3FFC" w:rsidP="00C51B56">
    <w:pPr>
      <w:pStyle w:val="a6"/>
      <w:ind w:hanging="147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91CAB"/>
    <w:multiLevelType w:val="hybridMultilevel"/>
    <w:tmpl w:val="1A0C7D54"/>
    <w:lvl w:ilvl="0" w:tplc="2040B07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FC"/>
    <w:rsid w:val="00010B9C"/>
    <w:rsid w:val="00015253"/>
    <w:rsid w:val="000970A6"/>
    <w:rsid w:val="000A44FD"/>
    <w:rsid w:val="000A71A7"/>
    <w:rsid w:val="000B06AF"/>
    <w:rsid w:val="000B2CB1"/>
    <w:rsid w:val="000B5F17"/>
    <w:rsid w:val="000F792B"/>
    <w:rsid w:val="0010374C"/>
    <w:rsid w:val="001074E6"/>
    <w:rsid w:val="001225C2"/>
    <w:rsid w:val="001416F4"/>
    <w:rsid w:val="001460EA"/>
    <w:rsid w:val="001B6BDD"/>
    <w:rsid w:val="001E3B2A"/>
    <w:rsid w:val="002351AE"/>
    <w:rsid w:val="00240BE5"/>
    <w:rsid w:val="002451CB"/>
    <w:rsid w:val="00270A22"/>
    <w:rsid w:val="0028708E"/>
    <w:rsid w:val="002C3D97"/>
    <w:rsid w:val="002C75B5"/>
    <w:rsid w:val="002D253A"/>
    <w:rsid w:val="003331B7"/>
    <w:rsid w:val="00361580"/>
    <w:rsid w:val="00367228"/>
    <w:rsid w:val="0038336E"/>
    <w:rsid w:val="003B7B69"/>
    <w:rsid w:val="003D5A7B"/>
    <w:rsid w:val="003E5B01"/>
    <w:rsid w:val="003F1129"/>
    <w:rsid w:val="00441638"/>
    <w:rsid w:val="00451417"/>
    <w:rsid w:val="0045247B"/>
    <w:rsid w:val="0046407D"/>
    <w:rsid w:val="00473F7E"/>
    <w:rsid w:val="00475B4E"/>
    <w:rsid w:val="004A5D3E"/>
    <w:rsid w:val="0054304F"/>
    <w:rsid w:val="0056089B"/>
    <w:rsid w:val="005802A3"/>
    <w:rsid w:val="005917CC"/>
    <w:rsid w:val="0059603B"/>
    <w:rsid w:val="005B238C"/>
    <w:rsid w:val="005B7472"/>
    <w:rsid w:val="005C61B0"/>
    <w:rsid w:val="006042E1"/>
    <w:rsid w:val="00607ABE"/>
    <w:rsid w:val="00672455"/>
    <w:rsid w:val="006B0FF7"/>
    <w:rsid w:val="006B35BC"/>
    <w:rsid w:val="00702039"/>
    <w:rsid w:val="00715763"/>
    <w:rsid w:val="00740FF8"/>
    <w:rsid w:val="007513F1"/>
    <w:rsid w:val="00760723"/>
    <w:rsid w:val="00780FD7"/>
    <w:rsid w:val="007910C6"/>
    <w:rsid w:val="007962D2"/>
    <w:rsid w:val="007C6925"/>
    <w:rsid w:val="007F13CE"/>
    <w:rsid w:val="00811CDA"/>
    <w:rsid w:val="00842673"/>
    <w:rsid w:val="0087393B"/>
    <w:rsid w:val="00873E2C"/>
    <w:rsid w:val="008866B4"/>
    <w:rsid w:val="008B212F"/>
    <w:rsid w:val="008D512C"/>
    <w:rsid w:val="00925D25"/>
    <w:rsid w:val="009B0FDE"/>
    <w:rsid w:val="009C351F"/>
    <w:rsid w:val="009D6132"/>
    <w:rsid w:val="00A350BB"/>
    <w:rsid w:val="00A36ADA"/>
    <w:rsid w:val="00A53E2A"/>
    <w:rsid w:val="00AC0173"/>
    <w:rsid w:val="00AD12ED"/>
    <w:rsid w:val="00B00389"/>
    <w:rsid w:val="00B22DCF"/>
    <w:rsid w:val="00C01A9D"/>
    <w:rsid w:val="00C51B56"/>
    <w:rsid w:val="00C57279"/>
    <w:rsid w:val="00C6592A"/>
    <w:rsid w:val="00C751A0"/>
    <w:rsid w:val="00C977BA"/>
    <w:rsid w:val="00CD47BF"/>
    <w:rsid w:val="00CE723B"/>
    <w:rsid w:val="00D142F8"/>
    <w:rsid w:val="00D535CF"/>
    <w:rsid w:val="00D5632E"/>
    <w:rsid w:val="00D569D2"/>
    <w:rsid w:val="00D645B7"/>
    <w:rsid w:val="00D828B9"/>
    <w:rsid w:val="00D8784E"/>
    <w:rsid w:val="00DA04C7"/>
    <w:rsid w:val="00DB3735"/>
    <w:rsid w:val="00DD3FFC"/>
    <w:rsid w:val="00DE167F"/>
    <w:rsid w:val="00E14473"/>
    <w:rsid w:val="00E170D0"/>
    <w:rsid w:val="00E3479F"/>
    <w:rsid w:val="00E60618"/>
    <w:rsid w:val="00E61D6B"/>
    <w:rsid w:val="00E86BDD"/>
    <w:rsid w:val="00E9224D"/>
    <w:rsid w:val="00E96CBB"/>
    <w:rsid w:val="00EA3B31"/>
    <w:rsid w:val="00EC0822"/>
    <w:rsid w:val="00ED64BC"/>
    <w:rsid w:val="00EE3AC0"/>
    <w:rsid w:val="00EF67FB"/>
    <w:rsid w:val="00F132BC"/>
    <w:rsid w:val="00F31C2E"/>
    <w:rsid w:val="00F57273"/>
    <w:rsid w:val="00F742CF"/>
    <w:rsid w:val="00F83A66"/>
    <w:rsid w:val="00F84BAA"/>
    <w:rsid w:val="00FE5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13B23BF-E6FF-43C0-9CD2-AF3685DB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FFC"/>
    <w:pPr>
      <w:bidi/>
      <w:spacing w:after="0" w:line="240" w:lineRule="auto"/>
      <w:jc w:val="both"/>
    </w:pPr>
    <w:rPr>
      <w:rFonts w:ascii="Times New Roman" w:eastAsia="Times New Roman" w:hAnsi="Times New Roman" w:cs="FrankRuehl"/>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D3FFC"/>
    <w:pPr>
      <w:jc w:val="left"/>
    </w:pPr>
    <w:rPr>
      <w:sz w:val="20"/>
      <w:szCs w:val="20"/>
    </w:rPr>
  </w:style>
  <w:style w:type="character" w:customStyle="1" w:styleId="a4">
    <w:name w:val="טקסט הערת שוליים תו"/>
    <w:basedOn w:val="a0"/>
    <w:link w:val="a3"/>
    <w:semiHidden/>
    <w:rsid w:val="00DD3FFC"/>
    <w:rPr>
      <w:rFonts w:ascii="Times New Roman" w:eastAsia="Times New Roman" w:hAnsi="Times New Roman" w:cs="FrankRuehl"/>
      <w:sz w:val="20"/>
      <w:szCs w:val="20"/>
      <w:lang w:eastAsia="he-IL"/>
    </w:rPr>
  </w:style>
  <w:style w:type="character" w:styleId="a5">
    <w:name w:val="footnote reference"/>
    <w:semiHidden/>
    <w:rsid w:val="00DD3FFC"/>
    <w:rPr>
      <w:vertAlign w:val="superscript"/>
    </w:rPr>
  </w:style>
  <w:style w:type="paragraph" w:styleId="a6">
    <w:name w:val="header"/>
    <w:basedOn w:val="a"/>
    <w:link w:val="a7"/>
    <w:uiPriority w:val="99"/>
    <w:unhideWhenUsed/>
    <w:rsid w:val="00DD3FFC"/>
    <w:pPr>
      <w:tabs>
        <w:tab w:val="center" w:pos="4153"/>
        <w:tab w:val="right" w:pos="8306"/>
      </w:tabs>
    </w:pPr>
  </w:style>
  <w:style w:type="character" w:customStyle="1" w:styleId="a7">
    <w:name w:val="כותרת עליונה תו"/>
    <w:basedOn w:val="a0"/>
    <w:link w:val="a6"/>
    <w:uiPriority w:val="99"/>
    <w:rsid w:val="00DD3FFC"/>
    <w:rPr>
      <w:rFonts w:ascii="Times New Roman" w:eastAsia="Times New Roman" w:hAnsi="Times New Roman" w:cs="FrankRuehl"/>
      <w:sz w:val="26"/>
      <w:szCs w:val="26"/>
      <w:lang w:eastAsia="he-IL"/>
    </w:rPr>
  </w:style>
  <w:style w:type="paragraph" w:styleId="a8">
    <w:name w:val="footer"/>
    <w:basedOn w:val="a"/>
    <w:link w:val="a9"/>
    <w:uiPriority w:val="99"/>
    <w:unhideWhenUsed/>
    <w:rsid w:val="00DD3FFC"/>
    <w:pPr>
      <w:tabs>
        <w:tab w:val="center" w:pos="4153"/>
        <w:tab w:val="right" w:pos="8306"/>
      </w:tabs>
    </w:pPr>
  </w:style>
  <w:style w:type="character" w:customStyle="1" w:styleId="a9">
    <w:name w:val="כותרת תחתונה תו"/>
    <w:basedOn w:val="a0"/>
    <w:link w:val="a8"/>
    <w:uiPriority w:val="99"/>
    <w:rsid w:val="00DD3FFC"/>
    <w:rPr>
      <w:rFonts w:ascii="Times New Roman" w:eastAsia="Times New Roman" w:hAnsi="Times New Roman" w:cs="FrankRuehl"/>
      <w:sz w:val="26"/>
      <w:szCs w:val="26"/>
      <w:lang w:eastAsia="he-IL"/>
    </w:rPr>
  </w:style>
  <w:style w:type="paragraph" w:styleId="aa">
    <w:name w:val="Balloon Text"/>
    <w:basedOn w:val="a"/>
    <w:link w:val="ab"/>
    <w:uiPriority w:val="99"/>
    <w:semiHidden/>
    <w:unhideWhenUsed/>
    <w:rsid w:val="00F57273"/>
    <w:rPr>
      <w:rFonts w:ascii="Tahoma" w:hAnsi="Tahoma" w:cs="Tahoma"/>
      <w:sz w:val="18"/>
      <w:szCs w:val="18"/>
    </w:rPr>
  </w:style>
  <w:style w:type="character" w:customStyle="1" w:styleId="ab">
    <w:name w:val="טקסט בלונים תו"/>
    <w:basedOn w:val="a0"/>
    <w:link w:val="aa"/>
    <w:uiPriority w:val="99"/>
    <w:semiHidden/>
    <w:rsid w:val="00F57273"/>
    <w:rPr>
      <w:rFonts w:ascii="Tahoma" w:eastAsia="Times New Roman" w:hAnsi="Tahoma" w:cs="Tahoma"/>
      <w:sz w:val="18"/>
      <w:szCs w:val="18"/>
      <w:lang w:eastAsia="he-IL"/>
    </w:rPr>
  </w:style>
  <w:style w:type="table" w:styleId="ac">
    <w:name w:val="Table Grid"/>
    <w:basedOn w:val="a1"/>
    <w:uiPriority w:val="39"/>
    <w:rsid w:val="00E8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7393B"/>
    <w:pPr>
      <w:ind w:left="720"/>
      <w:contextualSpacing/>
    </w:pPr>
  </w:style>
  <w:style w:type="character" w:styleId="Hyperlink">
    <w:name w:val="Hyperlink"/>
    <w:basedOn w:val="a0"/>
    <w:uiPriority w:val="99"/>
    <w:unhideWhenUsed/>
    <w:rsid w:val="00811C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330982">
      <w:bodyDiv w:val="1"/>
      <w:marLeft w:val="0"/>
      <w:marRight w:val="0"/>
      <w:marTop w:val="0"/>
      <w:marBottom w:val="0"/>
      <w:divBdr>
        <w:top w:val="none" w:sz="0" w:space="0" w:color="auto"/>
        <w:left w:val="none" w:sz="0" w:space="0" w:color="auto"/>
        <w:bottom w:val="none" w:sz="0" w:space="0" w:color="auto"/>
        <w:right w:val="none" w:sz="0" w:space="0" w:color="auto"/>
      </w:divBdr>
    </w:div>
    <w:div w:id="19682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kav-habriut.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1273-5955-4B0F-9A4D-BEDF6439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2870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Maya</cp:lastModifiedBy>
  <cp:revision>2</cp:revision>
  <cp:lastPrinted>2017-01-04T11:32:00Z</cp:lastPrinted>
  <dcterms:created xsi:type="dcterms:W3CDTF">2018-12-31T15:59:00Z</dcterms:created>
  <dcterms:modified xsi:type="dcterms:W3CDTF">2018-12-31T15:59:00Z</dcterms:modified>
</cp:coreProperties>
</file>